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E8" w:rsidRDefault="00D82740" w:rsidP="00796E23">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0A6FF639" wp14:editId="04458C87">
            <wp:simplePos x="0" y="0"/>
            <wp:positionH relativeFrom="column">
              <wp:posOffset>1514475</wp:posOffset>
            </wp:positionH>
            <wp:positionV relativeFrom="paragraph">
              <wp:posOffset>-542925</wp:posOffset>
            </wp:positionV>
            <wp:extent cx="2974340" cy="342900"/>
            <wp:effectExtent l="0" t="0" r="0" b="0"/>
            <wp:wrapTight wrapText="bothSides">
              <wp:wrapPolygon edited="0">
                <wp:start x="0" y="0"/>
                <wp:lineTo x="0" y="20400"/>
                <wp:lineTo x="21443" y="204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Word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4340" cy="342900"/>
                    </a:xfrm>
                    <a:prstGeom prst="rect">
                      <a:avLst/>
                    </a:prstGeom>
                  </pic:spPr>
                </pic:pic>
              </a:graphicData>
            </a:graphic>
            <wp14:sizeRelH relativeFrom="page">
              <wp14:pctWidth>0</wp14:pctWidth>
            </wp14:sizeRelH>
            <wp14:sizeRelV relativeFrom="page">
              <wp14:pctHeight>0</wp14:pctHeight>
            </wp14:sizeRelV>
          </wp:anchor>
        </w:drawing>
      </w:r>
      <w:r w:rsidR="003E0CE8" w:rsidRPr="00796E23">
        <w:rPr>
          <w:rFonts w:ascii="Arial" w:hAnsi="Arial" w:cs="Arial"/>
          <w:b/>
        </w:rPr>
        <w:t xml:space="preserve">GUIDANCE AND RECOMMENDATIONS FOR </w:t>
      </w:r>
      <w:r w:rsidR="00F02285" w:rsidRPr="00796E23">
        <w:rPr>
          <w:rFonts w:ascii="Arial" w:hAnsi="Arial" w:cs="Arial"/>
          <w:b/>
        </w:rPr>
        <w:t xml:space="preserve">UNIVERSITY HOUSING </w:t>
      </w:r>
      <w:r w:rsidR="002A706D">
        <w:rPr>
          <w:rFonts w:ascii="Arial" w:hAnsi="Arial" w:cs="Arial"/>
          <w:b/>
        </w:rPr>
        <w:t xml:space="preserve">                                       </w:t>
      </w:r>
      <w:r w:rsidR="003E0CE8" w:rsidRPr="00796E23">
        <w:rPr>
          <w:rFonts w:ascii="Arial" w:hAnsi="Arial" w:cs="Arial"/>
          <w:b/>
        </w:rPr>
        <w:t>REGARDING SERVICE AND ASSISTANCE ANIMALS</w:t>
      </w:r>
    </w:p>
    <w:p w:rsidR="00F02285" w:rsidRPr="00796E23" w:rsidRDefault="00F02285" w:rsidP="003E0CE8">
      <w:pPr>
        <w:jc w:val="left"/>
        <w:rPr>
          <w:rFonts w:ascii="Arial" w:hAnsi="Arial" w:cs="Arial"/>
          <w:b/>
        </w:rPr>
      </w:pPr>
    </w:p>
    <w:p w:rsidR="003E0CE8" w:rsidRPr="00796E23" w:rsidRDefault="003E0CE8" w:rsidP="003E0CE8">
      <w:pPr>
        <w:jc w:val="left"/>
        <w:rPr>
          <w:rFonts w:ascii="Arial" w:hAnsi="Arial" w:cs="Arial"/>
        </w:rPr>
      </w:pPr>
    </w:p>
    <w:p w:rsidR="003E0CE8" w:rsidRPr="00796E23" w:rsidRDefault="00C53BA1" w:rsidP="003E0CE8">
      <w:pPr>
        <w:jc w:val="left"/>
        <w:rPr>
          <w:rFonts w:ascii="Arial" w:hAnsi="Arial" w:cs="Arial"/>
        </w:rPr>
      </w:pPr>
      <w:r>
        <w:rPr>
          <w:rFonts w:ascii="Arial" w:hAnsi="Arial" w:cs="Arial"/>
        </w:rPr>
        <w:t xml:space="preserve">State law requires the university </w:t>
      </w:r>
      <w:r w:rsidR="003E0CE8" w:rsidRPr="00796E23">
        <w:rPr>
          <w:rFonts w:ascii="Arial" w:hAnsi="Arial" w:cs="Arial"/>
        </w:rPr>
        <w:t xml:space="preserve">to accommodate </w:t>
      </w:r>
      <w:r>
        <w:rPr>
          <w:rFonts w:ascii="Arial" w:hAnsi="Arial" w:cs="Arial"/>
        </w:rPr>
        <w:t>students in campus housing by permitting</w:t>
      </w:r>
      <w:r w:rsidRPr="00796E23">
        <w:rPr>
          <w:rFonts w:ascii="Arial" w:hAnsi="Arial" w:cs="Arial"/>
        </w:rPr>
        <w:t xml:space="preserve"> </w:t>
      </w:r>
      <w:r w:rsidR="003E0CE8" w:rsidRPr="00796E23">
        <w:rPr>
          <w:rFonts w:ascii="Arial" w:hAnsi="Arial" w:cs="Arial"/>
        </w:rPr>
        <w:t>service.  Neither is considered a pet</w:t>
      </w:r>
      <w:r w:rsidR="004F455F" w:rsidRPr="00796E23">
        <w:rPr>
          <w:rFonts w:ascii="Arial" w:hAnsi="Arial" w:cs="Arial"/>
        </w:rPr>
        <w:t>;</w:t>
      </w:r>
      <w:r w:rsidR="003E0CE8" w:rsidRPr="00796E23">
        <w:rPr>
          <w:rFonts w:ascii="Arial" w:hAnsi="Arial" w:cs="Arial"/>
        </w:rPr>
        <w:t xml:space="preserve"> </w:t>
      </w:r>
      <w:r w:rsidR="005B56FE" w:rsidRPr="00796E23">
        <w:rPr>
          <w:rFonts w:ascii="Arial" w:hAnsi="Arial" w:cs="Arial"/>
        </w:rPr>
        <w:t>appropriate policies and procedures should be established separate from existing pet policies.</w:t>
      </w:r>
      <w:r w:rsidR="003E0CE8" w:rsidRPr="00796E23">
        <w:rPr>
          <w:rFonts w:ascii="Arial" w:hAnsi="Arial" w:cs="Arial"/>
        </w:rPr>
        <w:t xml:space="preserve">  The following resource provides guidance in:</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Distinguishing between service and assistance animals,</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Creating a request process,</w:t>
      </w:r>
    </w:p>
    <w:p w:rsidR="00F16A28" w:rsidRPr="00796E23" w:rsidRDefault="003E0CE8" w:rsidP="003E0CE8">
      <w:pPr>
        <w:pStyle w:val="ListParagraph"/>
        <w:numPr>
          <w:ilvl w:val="0"/>
          <w:numId w:val="1"/>
        </w:numPr>
        <w:jc w:val="left"/>
        <w:rPr>
          <w:rFonts w:ascii="Arial" w:hAnsi="Arial" w:cs="Arial"/>
        </w:rPr>
      </w:pPr>
      <w:r w:rsidRPr="00796E23">
        <w:rPr>
          <w:rFonts w:ascii="Arial" w:hAnsi="Arial" w:cs="Arial"/>
        </w:rPr>
        <w:t>Verifying the need for</w:t>
      </w:r>
      <w:r w:rsidR="00553E12" w:rsidRPr="00796E23">
        <w:rPr>
          <w:rFonts w:ascii="Arial" w:hAnsi="Arial" w:cs="Arial"/>
        </w:rPr>
        <w:t xml:space="preserve"> a service or</w:t>
      </w:r>
      <w:r w:rsidRPr="00796E23">
        <w:rPr>
          <w:rFonts w:ascii="Arial" w:hAnsi="Arial" w:cs="Arial"/>
        </w:rPr>
        <w:t xml:space="preserve"> an assistance animal, </w:t>
      </w:r>
    </w:p>
    <w:p w:rsidR="008A0157" w:rsidRPr="00796E23" w:rsidRDefault="00F16A28" w:rsidP="003E0CE8">
      <w:pPr>
        <w:pStyle w:val="ListParagraph"/>
        <w:numPr>
          <w:ilvl w:val="0"/>
          <w:numId w:val="1"/>
        </w:numPr>
        <w:jc w:val="left"/>
        <w:rPr>
          <w:rFonts w:ascii="Arial" w:hAnsi="Arial" w:cs="Arial"/>
        </w:rPr>
      </w:pPr>
      <w:r w:rsidRPr="00796E23">
        <w:rPr>
          <w:rFonts w:ascii="Arial" w:hAnsi="Arial" w:cs="Arial"/>
        </w:rPr>
        <w:t xml:space="preserve">Approving the need for an assistance animal, </w:t>
      </w:r>
    </w:p>
    <w:p w:rsidR="003E0CE8" w:rsidRPr="00796E23" w:rsidRDefault="008A0157" w:rsidP="003E0CE8">
      <w:pPr>
        <w:pStyle w:val="ListParagraph"/>
        <w:numPr>
          <w:ilvl w:val="0"/>
          <w:numId w:val="1"/>
        </w:numPr>
        <w:jc w:val="left"/>
        <w:rPr>
          <w:rFonts w:ascii="Arial" w:hAnsi="Arial" w:cs="Arial"/>
        </w:rPr>
      </w:pPr>
      <w:r w:rsidRPr="00796E23">
        <w:rPr>
          <w:rFonts w:ascii="Arial" w:hAnsi="Arial" w:cs="Arial"/>
        </w:rPr>
        <w:t xml:space="preserve">Creating license addendums, </w:t>
      </w:r>
      <w:r w:rsidR="003E0CE8" w:rsidRPr="00796E23">
        <w:rPr>
          <w:rFonts w:ascii="Arial" w:hAnsi="Arial" w:cs="Arial"/>
        </w:rPr>
        <w:t>and</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 xml:space="preserve">Establishing guidelines for animal care and behavior for students with service or assistance animals in </w:t>
      </w:r>
      <w:r w:rsidR="005B56FE" w:rsidRPr="00796E23">
        <w:rPr>
          <w:rFonts w:ascii="Arial" w:hAnsi="Arial" w:cs="Arial"/>
        </w:rPr>
        <w:t xml:space="preserve">university </w:t>
      </w:r>
      <w:r w:rsidRPr="00796E23">
        <w:rPr>
          <w:rFonts w:ascii="Arial" w:hAnsi="Arial" w:cs="Arial"/>
        </w:rPr>
        <w:t>housing.</w:t>
      </w:r>
    </w:p>
    <w:p w:rsidR="003E0CE8" w:rsidRPr="00796E23" w:rsidRDefault="003E0CE8" w:rsidP="003E0CE8">
      <w:pPr>
        <w:jc w:val="left"/>
        <w:rPr>
          <w:rFonts w:ascii="Arial" w:hAnsi="Arial" w:cs="Arial"/>
        </w:rPr>
      </w:pPr>
    </w:p>
    <w:p w:rsidR="003E0CE8" w:rsidRPr="00796E23" w:rsidRDefault="003E0CE8" w:rsidP="003E0CE8">
      <w:pPr>
        <w:jc w:val="left"/>
        <w:rPr>
          <w:rFonts w:ascii="Arial" w:hAnsi="Arial" w:cs="Arial"/>
          <w:u w:val="single"/>
        </w:rPr>
      </w:pPr>
      <w:r w:rsidRPr="00796E23">
        <w:rPr>
          <w:rFonts w:ascii="Arial" w:hAnsi="Arial" w:cs="Arial"/>
          <w:u w:val="single"/>
        </w:rPr>
        <w:t>Distinguishing between Service and Assistance Animals</w:t>
      </w:r>
    </w:p>
    <w:p w:rsidR="003E0CE8" w:rsidRPr="00796E23" w:rsidRDefault="003E0CE8" w:rsidP="003E0CE8">
      <w:pPr>
        <w:jc w:val="left"/>
        <w:rPr>
          <w:rFonts w:ascii="Arial" w:hAnsi="Arial" w:cs="Arial"/>
          <w:u w:val="single"/>
        </w:rPr>
      </w:pPr>
    </w:p>
    <w:p w:rsidR="003E0CE8" w:rsidRPr="00796E23" w:rsidRDefault="003E0CE8" w:rsidP="003E0CE8">
      <w:pPr>
        <w:jc w:val="left"/>
        <w:rPr>
          <w:rFonts w:ascii="Arial" w:hAnsi="Arial" w:cs="Arial"/>
        </w:rPr>
      </w:pPr>
      <w:r w:rsidRPr="00796E23">
        <w:rPr>
          <w:rFonts w:ascii="Arial" w:hAnsi="Arial" w:cs="Arial"/>
        </w:rPr>
        <w:t xml:space="preserve">A </w:t>
      </w:r>
      <w:r w:rsidRPr="00796E23">
        <w:rPr>
          <w:rFonts w:ascii="Arial" w:hAnsi="Arial" w:cs="Arial"/>
          <w:u w:val="single"/>
        </w:rPr>
        <w:t>service animal</w:t>
      </w:r>
      <w:r w:rsidRPr="00796E23">
        <w:rPr>
          <w:rFonts w:ascii="Arial" w:hAnsi="Arial" w:cs="Arial"/>
        </w:rPr>
        <w:t xml:space="preserve"> is a dog </w:t>
      </w:r>
      <w:r w:rsidR="003D1852">
        <w:rPr>
          <w:rFonts w:ascii="Arial" w:hAnsi="Arial" w:cs="Arial"/>
        </w:rPr>
        <w:t xml:space="preserve">(or miniature horse) </w:t>
      </w:r>
      <w:r w:rsidRPr="00796E23">
        <w:rPr>
          <w:rFonts w:ascii="Arial" w:hAnsi="Arial" w:cs="Arial"/>
        </w:rPr>
        <w:t>that is individually trained to do work or perform tasks for the benefit of a person with a disability including a physical, sensory, psychiatric, intellectual or other mental disability.</w:t>
      </w:r>
      <w:r w:rsidR="004F455F" w:rsidRPr="00796E23">
        <w:rPr>
          <w:rFonts w:ascii="Arial" w:hAnsi="Arial" w:cs="Arial"/>
        </w:rPr>
        <w:t xml:space="preserve">  A service animal may also be referred to as a guide dog or a signal dog.</w:t>
      </w:r>
    </w:p>
    <w:p w:rsidR="003E0CE8" w:rsidRPr="00796E23" w:rsidRDefault="003E0CE8" w:rsidP="003E0CE8">
      <w:pPr>
        <w:jc w:val="left"/>
        <w:rPr>
          <w:rFonts w:ascii="Arial" w:hAnsi="Arial" w:cs="Arial"/>
        </w:rPr>
      </w:pPr>
    </w:p>
    <w:p w:rsidR="003E0CE8" w:rsidRPr="00796E23" w:rsidRDefault="003E0CE8" w:rsidP="003E0CE8">
      <w:pPr>
        <w:jc w:val="left"/>
        <w:rPr>
          <w:rFonts w:ascii="Arial" w:hAnsi="Arial" w:cs="Arial"/>
        </w:rPr>
      </w:pPr>
      <w:r w:rsidRPr="00796E23">
        <w:rPr>
          <w:rFonts w:ascii="Arial" w:hAnsi="Arial" w:cs="Arial"/>
        </w:rPr>
        <w:t xml:space="preserve">An </w:t>
      </w:r>
      <w:r w:rsidRPr="00796E23">
        <w:rPr>
          <w:rFonts w:ascii="Arial" w:hAnsi="Arial" w:cs="Arial"/>
          <w:u w:val="single"/>
        </w:rPr>
        <w:t>assistance animal</w:t>
      </w:r>
      <w:r w:rsidRPr="00796E23">
        <w:rPr>
          <w:rFonts w:ascii="Arial" w:hAnsi="Arial" w:cs="Arial"/>
        </w:rPr>
        <w:t xml:space="preserve"> is an animal that works, provides assistance, or performs tasks for the benefit of a person with a disability or an animal that provides emotional support that alleviates one or more identified symptoms or effects of a person’</w:t>
      </w:r>
      <w:r w:rsidR="00437065" w:rsidRPr="00796E23">
        <w:rPr>
          <w:rFonts w:ascii="Arial" w:hAnsi="Arial" w:cs="Arial"/>
        </w:rPr>
        <w:t xml:space="preserve">s disability.   Training or certification (professional or otherwise) is not required for an assistance animal nor is an assistance </w:t>
      </w:r>
      <w:r w:rsidR="003D1852">
        <w:rPr>
          <w:rFonts w:ascii="Arial" w:hAnsi="Arial" w:cs="Arial"/>
        </w:rPr>
        <w:t xml:space="preserve">animal </w:t>
      </w:r>
      <w:r w:rsidR="00437065" w:rsidRPr="00796E23">
        <w:rPr>
          <w:rFonts w:ascii="Arial" w:hAnsi="Arial" w:cs="Arial"/>
        </w:rPr>
        <w:t>restricted by species like a service animal.</w:t>
      </w:r>
      <w:r w:rsidR="004F455F" w:rsidRPr="00796E23">
        <w:rPr>
          <w:rFonts w:ascii="Arial" w:hAnsi="Arial" w:cs="Arial"/>
        </w:rPr>
        <w:t xml:space="preserve">  An assistance animal may also be referred to as a comfort animal or a therapy animal.</w:t>
      </w:r>
    </w:p>
    <w:p w:rsidR="00437065" w:rsidRPr="00796E23" w:rsidRDefault="00437065" w:rsidP="003E0CE8">
      <w:pPr>
        <w:jc w:val="left"/>
        <w:rPr>
          <w:rFonts w:ascii="Arial" w:hAnsi="Arial" w:cs="Arial"/>
        </w:rPr>
      </w:pPr>
    </w:p>
    <w:p w:rsidR="00437065" w:rsidRPr="00796E23" w:rsidRDefault="00437065" w:rsidP="003E0CE8">
      <w:pPr>
        <w:jc w:val="left"/>
        <w:rPr>
          <w:rFonts w:ascii="Arial" w:hAnsi="Arial" w:cs="Arial"/>
          <w:u w:val="single"/>
        </w:rPr>
      </w:pPr>
      <w:r w:rsidRPr="00796E23">
        <w:rPr>
          <w:rFonts w:ascii="Arial" w:hAnsi="Arial" w:cs="Arial"/>
          <w:u w:val="single"/>
        </w:rPr>
        <w:t>Creating a Request Process</w:t>
      </w:r>
    </w:p>
    <w:p w:rsidR="003F5D2D" w:rsidRPr="00796E23" w:rsidRDefault="003F5D2D" w:rsidP="003F5D2D">
      <w:pPr>
        <w:rPr>
          <w:rFonts w:ascii="Arial" w:hAnsi="Arial" w:cs="Arial"/>
        </w:rPr>
      </w:pPr>
    </w:p>
    <w:p w:rsidR="003F5D2D" w:rsidRPr="00796E23" w:rsidRDefault="00437065" w:rsidP="00437065">
      <w:pPr>
        <w:jc w:val="left"/>
        <w:rPr>
          <w:rFonts w:ascii="Arial" w:hAnsi="Arial" w:cs="Arial"/>
        </w:rPr>
      </w:pPr>
      <w:r w:rsidRPr="00796E23">
        <w:rPr>
          <w:rFonts w:ascii="Arial" w:hAnsi="Arial" w:cs="Arial"/>
        </w:rPr>
        <w:t xml:space="preserve">The process for a Request and Approval Process may begin with providing information to </w:t>
      </w:r>
      <w:r w:rsidR="00F21032" w:rsidRPr="00796E23">
        <w:rPr>
          <w:rFonts w:ascii="Arial" w:hAnsi="Arial" w:cs="Arial"/>
        </w:rPr>
        <w:t>those that inquire</w:t>
      </w:r>
      <w:r w:rsidRPr="00796E23">
        <w:rPr>
          <w:rFonts w:ascii="Arial" w:hAnsi="Arial" w:cs="Arial"/>
        </w:rPr>
        <w:t xml:space="preserve"> and establishing effective materials.  It is important to respond to a</w:t>
      </w:r>
      <w:r w:rsidR="005B56FE" w:rsidRPr="00796E23">
        <w:rPr>
          <w:rFonts w:ascii="Arial" w:hAnsi="Arial" w:cs="Arial"/>
        </w:rPr>
        <w:t>n</w:t>
      </w:r>
      <w:r w:rsidRPr="00796E23">
        <w:rPr>
          <w:rFonts w:ascii="Arial" w:hAnsi="Arial" w:cs="Arial"/>
        </w:rPr>
        <w:t xml:space="preserve"> initial inquiry via phone, email or in person and to outline who is qualified to have an animal in housing and to explain the approval process.  The Housing Policy and Procedures for Service and Assistance Animals should be readily </w:t>
      </w:r>
      <w:r w:rsidRPr="00796E23">
        <w:rPr>
          <w:rFonts w:ascii="Arial" w:hAnsi="Arial" w:cs="Arial"/>
          <w:u w:val="single"/>
        </w:rPr>
        <w:t>accessible</w:t>
      </w:r>
      <w:r w:rsidRPr="00796E23">
        <w:rPr>
          <w:rFonts w:ascii="Arial" w:hAnsi="Arial" w:cs="Arial"/>
        </w:rPr>
        <w:t xml:space="preserve"> to all.  </w:t>
      </w:r>
    </w:p>
    <w:p w:rsidR="00437065" w:rsidRPr="00796E23" w:rsidRDefault="00437065" w:rsidP="00437065">
      <w:pPr>
        <w:jc w:val="left"/>
        <w:rPr>
          <w:rFonts w:ascii="Arial" w:hAnsi="Arial" w:cs="Arial"/>
        </w:rPr>
      </w:pPr>
    </w:p>
    <w:p w:rsidR="00437065" w:rsidRPr="00796E23" w:rsidRDefault="00437065" w:rsidP="00437065">
      <w:pPr>
        <w:jc w:val="left"/>
        <w:rPr>
          <w:rFonts w:ascii="Arial" w:hAnsi="Arial" w:cs="Arial"/>
        </w:rPr>
      </w:pPr>
      <w:r w:rsidRPr="00796E23">
        <w:rPr>
          <w:rFonts w:ascii="Arial" w:hAnsi="Arial" w:cs="Arial"/>
        </w:rPr>
        <w:t xml:space="preserve">If a </w:t>
      </w:r>
      <w:r w:rsidR="005B56FE" w:rsidRPr="00796E23">
        <w:rPr>
          <w:rFonts w:ascii="Arial" w:hAnsi="Arial" w:cs="Arial"/>
        </w:rPr>
        <w:t xml:space="preserve">resident </w:t>
      </w:r>
      <w:r w:rsidRPr="00796E23">
        <w:rPr>
          <w:rFonts w:ascii="Arial" w:hAnsi="Arial" w:cs="Arial"/>
        </w:rPr>
        <w:t xml:space="preserve">believes </w:t>
      </w:r>
      <w:r w:rsidR="00F00784" w:rsidRPr="00796E23">
        <w:rPr>
          <w:rFonts w:ascii="Arial" w:hAnsi="Arial" w:cs="Arial"/>
        </w:rPr>
        <w:t xml:space="preserve">he/she meets the criteria in the Policy and Procedures, the </w:t>
      </w:r>
      <w:r w:rsidR="005B56FE" w:rsidRPr="00796E23">
        <w:rPr>
          <w:rFonts w:ascii="Arial" w:hAnsi="Arial" w:cs="Arial"/>
        </w:rPr>
        <w:t xml:space="preserve">resident </w:t>
      </w:r>
      <w:r w:rsidR="00F00784" w:rsidRPr="00796E23">
        <w:rPr>
          <w:rFonts w:ascii="Arial" w:hAnsi="Arial" w:cs="Arial"/>
        </w:rPr>
        <w:t>should be advised to complete a “Service and Assistance Animal in Housing” form or</w:t>
      </w:r>
      <w:r w:rsidR="00F21032" w:rsidRPr="00796E23">
        <w:rPr>
          <w:rFonts w:ascii="Arial" w:hAnsi="Arial" w:cs="Arial"/>
        </w:rPr>
        <w:t>,</w:t>
      </w:r>
      <w:r w:rsidR="00F00784" w:rsidRPr="00796E23">
        <w:rPr>
          <w:rFonts w:ascii="Arial" w:hAnsi="Arial" w:cs="Arial"/>
        </w:rPr>
        <w:t xml:space="preserve"> to accommodate a disabled </w:t>
      </w:r>
      <w:r w:rsidR="00F21032" w:rsidRPr="00796E23">
        <w:rPr>
          <w:rFonts w:ascii="Arial" w:hAnsi="Arial" w:cs="Arial"/>
        </w:rPr>
        <w:t>resident,</w:t>
      </w:r>
      <w:r w:rsidR="00F00784" w:rsidRPr="00796E23">
        <w:rPr>
          <w:rFonts w:ascii="Arial" w:hAnsi="Arial" w:cs="Arial"/>
        </w:rPr>
        <w:t xml:space="preserve"> the information may be acquired in an interview.  </w:t>
      </w:r>
    </w:p>
    <w:p w:rsidR="00DE69A7" w:rsidRPr="00796E23" w:rsidRDefault="00DE69A7">
      <w:pPr>
        <w:rPr>
          <w:rFonts w:ascii="Arial" w:hAnsi="Arial" w:cs="Arial"/>
        </w:rPr>
      </w:pPr>
    </w:p>
    <w:p w:rsidR="00553E12" w:rsidRPr="00796E23" w:rsidRDefault="00553E12" w:rsidP="00437065">
      <w:pPr>
        <w:jc w:val="left"/>
        <w:rPr>
          <w:rFonts w:ascii="Arial" w:hAnsi="Arial" w:cs="Arial"/>
          <w:u w:val="single"/>
        </w:rPr>
      </w:pPr>
      <w:r w:rsidRPr="00796E23">
        <w:rPr>
          <w:rFonts w:ascii="Arial" w:hAnsi="Arial" w:cs="Arial"/>
          <w:u w:val="single"/>
        </w:rPr>
        <w:t>Verifying the Need for a Service or Assistance Animal</w:t>
      </w:r>
    </w:p>
    <w:p w:rsidR="00553E12" w:rsidRPr="00796E23" w:rsidRDefault="00553E12" w:rsidP="00437065">
      <w:pPr>
        <w:jc w:val="left"/>
        <w:rPr>
          <w:rFonts w:ascii="Arial" w:hAnsi="Arial" w:cs="Arial"/>
          <w:u w:val="single"/>
        </w:rPr>
      </w:pPr>
    </w:p>
    <w:p w:rsidR="00553E12" w:rsidRPr="00796E23" w:rsidRDefault="00F00784" w:rsidP="00437065">
      <w:pPr>
        <w:jc w:val="left"/>
        <w:rPr>
          <w:rFonts w:ascii="Arial" w:hAnsi="Arial" w:cs="Arial"/>
        </w:rPr>
      </w:pPr>
      <w:r w:rsidRPr="00796E23">
        <w:rPr>
          <w:rFonts w:ascii="Arial" w:hAnsi="Arial" w:cs="Arial"/>
        </w:rPr>
        <w:t>The form</w:t>
      </w:r>
      <w:r w:rsidR="005B56FE" w:rsidRPr="00796E23" w:rsidDel="005B56FE">
        <w:rPr>
          <w:rFonts w:ascii="Arial" w:hAnsi="Arial" w:cs="Arial"/>
        </w:rPr>
        <w:t xml:space="preserve"> </w:t>
      </w:r>
      <w:r w:rsidRPr="00796E23">
        <w:rPr>
          <w:rFonts w:ascii="Arial" w:hAnsi="Arial" w:cs="Arial"/>
        </w:rPr>
        <w:t xml:space="preserve">/interview should identify whether the </w:t>
      </w:r>
      <w:r w:rsidR="005B56FE" w:rsidRPr="00796E23">
        <w:rPr>
          <w:rFonts w:ascii="Arial" w:hAnsi="Arial" w:cs="Arial"/>
        </w:rPr>
        <w:t xml:space="preserve">resident </w:t>
      </w:r>
      <w:r w:rsidRPr="00796E23">
        <w:rPr>
          <w:rFonts w:ascii="Arial" w:hAnsi="Arial" w:cs="Arial"/>
        </w:rPr>
        <w:t>is requesting a service or assistance animal</w:t>
      </w:r>
      <w:r w:rsidR="00553E12" w:rsidRPr="00796E23">
        <w:rPr>
          <w:rFonts w:ascii="Arial" w:hAnsi="Arial" w:cs="Arial"/>
        </w:rPr>
        <w:t xml:space="preserve"> and the need for the animal should be verified.</w:t>
      </w:r>
      <w:r w:rsidRPr="00796E23">
        <w:rPr>
          <w:rFonts w:ascii="Arial" w:hAnsi="Arial" w:cs="Arial"/>
        </w:rPr>
        <w:t xml:space="preserve"> </w:t>
      </w:r>
    </w:p>
    <w:p w:rsidR="00553E12" w:rsidRPr="00796E23" w:rsidRDefault="00553E12" w:rsidP="00437065">
      <w:pPr>
        <w:jc w:val="left"/>
        <w:rPr>
          <w:rFonts w:ascii="Arial" w:hAnsi="Arial" w:cs="Arial"/>
        </w:rPr>
      </w:pPr>
    </w:p>
    <w:p w:rsidR="00F00784" w:rsidRPr="00796E23" w:rsidRDefault="00553E12" w:rsidP="00437065">
      <w:pPr>
        <w:jc w:val="left"/>
        <w:rPr>
          <w:rFonts w:ascii="Arial" w:hAnsi="Arial" w:cs="Arial"/>
        </w:rPr>
      </w:pPr>
      <w:r w:rsidRPr="00796E23">
        <w:rPr>
          <w:rFonts w:ascii="Arial" w:hAnsi="Arial" w:cs="Arial"/>
          <w:i/>
        </w:rPr>
        <w:t xml:space="preserve">Service Animal -- </w:t>
      </w:r>
      <w:r w:rsidR="00F00784" w:rsidRPr="00796E23">
        <w:rPr>
          <w:rFonts w:ascii="Arial" w:hAnsi="Arial" w:cs="Arial"/>
        </w:rPr>
        <w:t xml:space="preserve">If a service animal is requested, Housing </w:t>
      </w:r>
      <w:r w:rsidR="00F00784" w:rsidRPr="00796E23">
        <w:rPr>
          <w:rFonts w:ascii="Arial" w:hAnsi="Arial" w:cs="Arial"/>
          <w:b/>
        </w:rPr>
        <w:t>cannot</w:t>
      </w:r>
      <w:r w:rsidR="00F00784" w:rsidRPr="00796E23">
        <w:rPr>
          <w:rFonts w:ascii="Arial" w:hAnsi="Arial" w:cs="Arial"/>
        </w:rPr>
        <w:t>:</w:t>
      </w:r>
    </w:p>
    <w:p w:rsidR="00F00784" w:rsidRPr="00796E23" w:rsidRDefault="007529F8" w:rsidP="00F00784">
      <w:pPr>
        <w:pStyle w:val="ListParagraph"/>
        <w:numPr>
          <w:ilvl w:val="0"/>
          <w:numId w:val="2"/>
        </w:numPr>
        <w:jc w:val="left"/>
        <w:rPr>
          <w:rFonts w:ascii="Arial" w:hAnsi="Arial" w:cs="Arial"/>
        </w:rPr>
      </w:pPr>
      <w:r w:rsidRPr="00796E23">
        <w:rPr>
          <w:rFonts w:ascii="Arial" w:hAnsi="Arial" w:cs="Arial"/>
        </w:rPr>
        <w:t>A</w:t>
      </w:r>
      <w:r w:rsidR="00F00784" w:rsidRPr="00796E23">
        <w:rPr>
          <w:rFonts w:ascii="Arial" w:hAnsi="Arial" w:cs="Arial"/>
        </w:rPr>
        <w:t xml:space="preserve">sk about the </w:t>
      </w:r>
      <w:r w:rsidR="005B56FE" w:rsidRPr="00796E23">
        <w:rPr>
          <w:rFonts w:ascii="Arial" w:hAnsi="Arial" w:cs="Arial"/>
        </w:rPr>
        <w:t xml:space="preserve">person’s </w:t>
      </w:r>
      <w:r w:rsidR="00F00784" w:rsidRPr="00796E23">
        <w:rPr>
          <w:rFonts w:ascii="Arial" w:hAnsi="Arial" w:cs="Arial"/>
        </w:rPr>
        <w:t xml:space="preserve">disability, </w:t>
      </w:r>
    </w:p>
    <w:p w:rsidR="003F5D2D" w:rsidRPr="00796E23" w:rsidRDefault="007529F8" w:rsidP="003F5D2D">
      <w:pPr>
        <w:pStyle w:val="ListParagraph"/>
        <w:numPr>
          <w:ilvl w:val="0"/>
          <w:numId w:val="2"/>
        </w:numPr>
        <w:jc w:val="left"/>
        <w:rPr>
          <w:rFonts w:ascii="Arial" w:hAnsi="Arial" w:cs="Arial"/>
        </w:rPr>
      </w:pPr>
      <w:r w:rsidRPr="00796E23">
        <w:rPr>
          <w:rFonts w:ascii="Arial" w:hAnsi="Arial" w:cs="Arial"/>
        </w:rPr>
        <w:t>R</w:t>
      </w:r>
      <w:r w:rsidR="00F00784" w:rsidRPr="00796E23">
        <w:rPr>
          <w:rFonts w:ascii="Arial" w:hAnsi="Arial" w:cs="Arial"/>
        </w:rPr>
        <w:t xml:space="preserve">equire medical documentation of the need for the animal, </w:t>
      </w:r>
    </w:p>
    <w:p w:rsidR="00F00784" w:rsidRPr="00796E23" w:rsidRDefault="007529F8" w:rsidP="003F5D2D">
      <w:pPr>
        <w:pStyle w:val="ListParagraph"/>
        <w:numPr>
          <w:ilvl w:val="0"/>
          <w:numId w:val="2"/>
        </w:numPr>
        <w:jc w:val="left"/>
        <w:rPr>
          <w:rFonts w:ascii="Arial" w:hAnsi="Arial" w:cs="Arial"/>
        </w:rPr>
      </w:pPr>
      <w:r w:rsidRPr="00796E23">
        <w:rPr>
          <w:rFonts w:ascii="Arial" w:hAnsi="Arial" w:cs="Arial"/>
        </w:rPr>
        <w:t>Ask</w:t>
      </w:r>
      <w:r w:rsidR="00F00784" w:rsidRPr="00796E23">
        <w:rPr>
          <w:rFonts w:ascii="Arial" w:hAnsi="Arial" w:cs="Arial"/>
        </w:rPr>
        <w:t xml:space="preserve"> that the dog demonstrate its ability to perform work or a task.</w:t>
      </w:r>
    </w:p>
    <w:p w:rsidR="00553E12" w:rsidRPr="00796E23" w:rsidRDefault="00553E12" w:rsidP="00553E12">
      <w:pPr>
        <w:pStyle w:val="ListParagraph"/>
        <w:jc w:val="left"/>
        <w:rPr>
          <w:rFonts w:ascii="Arial" w:hAnsi="Arial" w:cs="Arial"/>
        </w:rPr>
      </w:pPr>
    </w:p>
    <w:p w:rsidR="00F00784" w:rsidRPr="00796E23" w:rsidRDefault="00553E12" w:rsidP="00F00784">
      <w:pPr>
        <w:jc w:val="left"/>
        <w:rPr>
          <w:rFonts w:ascii="Arial" w:hAnsi="Arial" w:cs="Arial"/>
        </w:rPr>
      </w:pPr>
      <w:r w:rsidRPr="00796E23">
        <w:rPr>
          <w:rFonts w:ascii="Arial" w:hAnsi="Arial" w:cs="Arial"/>
        </w:rPr>
        <w:t>I</w:t>
      </w:r>
      <w:r w:rsidR="00F00784" w:rsidRPr="00796E23">
        <w:rPr>
          <w:rFonts w:ascii="Arial" w:hAnsi="Arial" w:cs="Arial"/>
        </w:rPr>
        <w:t xml:space="preserve">f a service animal is requested, </w:t>
      </w:r>
      <w:r w:rsidR="00F00784" w:rsidRPr="00796E23">
        <w:rPr>
          <w:rFonts w:ascii="Arial" w:hAnsi="Arial" w:cs="Arial"/>
          <w:u w:val="single"/>
        </w:rPr>
        <w:t>and it is not obvious what service the animal provides</w:t>
      </w:r>
      <w:r w:rsidR="00F00784" w:rsidRPr="00796E23">
        <w:rPr>
          <w:rFonts w:ascii="Arial" w:hAnsi="Arial" w:cs="Arial"/>
        </w:rPr>
        <w:t>, there are only two questions that Housing staff may ask:</w:t>
      </w:r>
    </w:p>
    <w:p w:rsidR="00F00784" w:rsidRPr="00796E23" w:rsidRDefault="007529F8" w:rsidP="00F00784">
      <w:pPr>
        <w:pStyle w:val="ListParagraph"/>
        <w:numPr>
          <w:ilvl w:val="0"/>
          <w:numId w:val="3"/>
        </w:numPr>
        <w:jc w:val="left"/>
        <w:rPr>
          <w:rFonts w:ascii="Arial" w:hAnsi="Arial" w:cs="Arial"/>
        </w:rPr>
      </w:pPr>
      <w:r w:rsidRPr="00796E23">
        <w:rPr>
          <w:rFonts w:ascii="Arial" w:hAnsi="Arial" w:cs="Arial"/>
        </w:rPr>
        <w:t>Is</w:t>
      </w:r>
      <w:r w:rsidR="00F00784" w:rsidRPr="00796E23">
        <w:rPr>
          <w:rFonts w:ascii="Arial" w:hAnsi="Arial" w:cs="Arial"/>
        </w:rPr>
        <w:t xml:space="preserve"> the dog required because of a disability? and</w:t>
      </w:r>
    </w:p>
    <w:p w:rsidR="00F00784" w:rsidRPr="00796E23" w:rsidRDefault="007529F8" w:rsidP="00F00784">
      <w:pPr>
        <w:pStyle w:val="ListParagraph"/>
        <w:numPr>
          <w:ilvl w:val="0"/>
          <w:numId w:val="3"/>
        </w:numPr>
        <w:jc w:val="left"/>
        <w:rPr>
          <w:rFonts w:ascii="Arial" w:hAnsi="Arial" w:cs="Arial"/>
        </w:rPr>
      </w:pPr>
      <w:r w:rsidRPr="00796E23">
        <w:rPr>
          <w:rFonts w:ascii="Arial" w:hAnsi="Arial" w:cs="Arial"/>
        </w:rPr>
        <w:t>What</w:t>
      </w:r>
      <w:r w:rsidR="00F00784" w:rsidRPr="00796E23">
        <w:rPr>
          <w:rFonts w:ascii="Arial" w:hAnsi="Arial" w:cs="Arial"/>
        </w:rPr>
        <w:t xml:space="preserve"> work or task has the dog been trained to perform?</w:t>
      </w:r>
    </w:p>
    <w:p w:rsidR="00F00784" w:rsidRPr="00796E23" w:rsidRDefault="00553E12" w:rsidP="00F00784">
      <w:pPr>
        <w:jc w:val="left"/>
        <w:rPr>
          <w:rFonts w:ascii="Arial" w:hAnsi="Arial" w:cs="Arial"/>
        </w:rPr>
      </w:pPr>
      <w:r w:rsidRPr="00796E23">
        <w:rPr>
          <w:rFonts w:ascii="Arial" w:hAnsi="Arial" w:cs="Arial"/>
        </w:rPr>
        <w:t>The answers to these two questions verify the need for a service animal.</w:t>
      </w:r>
    </w:p>
    <w:p w:rsidR="00553E12" w:rsidRPr="00796E23" w:rsidRDefault="00553E12" w:rsidP="00F00784">
      <w:pPr>
        <w:jc w:val="left"/>
        <w:rPr>
          <w:rFonts w:ascii="Arial" w:hAnsi="Arial" w:cs="Arial"/>
        </w:rPr>
      </w:pPr>
    </w:p>
    <w:p w:rsidR="004F3117" w:rsidRPr="00796E23" w:rsidRDefault="00553E12" w:rsidP="00F00784">
      <w:pPr>
        <w:jc w:val="left"/>
        <w:rPr>
          <w:rFonts w:ascii="Arial" w:hAnsi="Arial" w:cs="Arial"/>
        </w:rPr>
      </w:pPr>
      <w:r w:rsidRPr="00796E23">
        <w:rPr>
          <w:rFonts w:ascii="Arial" w:hAnsi="Arial" w:cs="Arial"/>
          <w:i/>
        </w:rPr>
        <w:lastRenderedPageBreak/>
        <w:t>Assistance Animal –</w:t>
      </w:r>
      <w:r w:rsidRPr="00796E23">
        <w:rPr>
          <w:rFonts w:ascii="Arial" w:hAnsi="Arial" w:cs="Arial"/>
        </w:rPr>
        <w:t xml:space="preserve">The verification process for an assistance animal is markedly different.  A </w:t>
      </w:r>
      <w:r w:rsidR="005B56FE" w:rsidRPr="00796E23">
        <w:rPr>
          <w:rFonts w:ascii="Arial" w:hAnsi="Arial" w:cs="Arial"/>
        </w:rPr>
        <w:t xml:space="preserve">resident </w:t>
      </w:r>
      <w:r w:rsidRPr="00796E23">
        <w:rPr>
          <w:rFonts w:ascii="Arial" w:hAnsi="Arial" w:cs="Arial"/>
        </w:rPr>
        <w:t xml:space="preserve">must show that he/she meets the definition of a qualified person with a disability and that it is necessary to have the animal to afford the </w:t>
      </w:r>
      <w:r w:rsidR="005B56FE" w:rsidRPr="00796E23">
        <w:rPr>
          <w:rFonts w:ascii="Arial" w:hAnsi="Arial" w:cs="Arial"/>
        </w:rPr>
        <w:t xml:space="preserve">resident </w:t>
      </w:r>
      <w:r w:rsidRPr="00796E23">
        <w:rPr>
          <w:rFonts w:ascii="Arial" w:hAnsi="Arial" w:cs="Arial"/>
        </w:rPr>
        <w:t xml:space="preserve">with a disability an equal opportunity to use and enjoy the dwelling.  </w:t>
      </w:r>
      <w:r w:rsidR="006140BA">
        <w:rPr>
          <w:rFonts w:ascii="Arial" w:hAnsi="Arial" w:cs="Arial"/>
        </w:rPr>
        <w:t xml:space="preserve">Housing </w:t>
      </w:r>
      <w:r w:rsidR="006140BA" w:rsidRPr="006140BA">
        <w:rPr>
          <w:rFonts w:ascii="Arial" w:hAnsi="Arial" w:cs="Arial"/>
        </w:rPr>
        <w:t xml:space="preserve">may request verification from a medical provider that the </w:t>
      </w:r>
      <w:r w:rsidR="006140BA">
        <w:rPr>
          <w:rFonts w:ascii="Arial" w:hAnsi="Arial" w:cs="Arial"/>
        </w:rPr>
        <w:t xml:space="preserve">student </w:t>
      </w:r>
      <w:r w:rsidR="006140BA" w:rsidRPr="006140BA">
        <w:rPr>
          <w:rFonts w:ascii="Arial" w:hAnsi="Arial" w:cs="Arial"/>
        </w:rPr>
        <w:t>is disabled and has a medical need for the accommodation</w:t>
      </w:r>
      <w:r w:rsidR="006140BA">
        <w:rPr>
          <w:rFonts w:ascii="Arial" w:hAnsi="Arial" w:cs="Arial"/>
        </w:rPr>
        <w:t xml:space="preserve">.  Housing is </w:t>
      </w:r>
      <w:r w:rsidR="006140BA" w:rsidRPr="006140BA">
        <w:rPr>
          <w:rFonts w:ascii="Arial" w:hAnsi="Arial" w:cs="Arial"/>
        </w:rPr>
        <w:t>not entitled to specific information about the nature of the disability</w:t>
      </w:r>
      <w:r w:rsidR="006140BA">
        <w:rPr>
          <w:rFonts w:ascii="Arial" w:hAnsi="Arial" w:cs="Arial"/>
        </w:rPr>
        <w:t xml:space="preserve">.  </w:t>
      </w:r>
      <w:r w:rsidR="004F3117" w:rsidRPr="00796E23">
        <w:rPr>
          <w:rFonts w:ascii="Arial" w:hAnsi="Arial" w:cs="Arial"/>
        </w:rPr>
        <w:t xml:space="preserve">Documents should be collected and evaluated by the campus Services for Students with Disability Office </w:t>
      </w:r>
      <w:r w:rsidR="004F3117" w:rsidRPr="00E15C95">
        <w:rPr>
          <w:rFonts w:ascii="Arial" w:hAnsi="Arial" w:cs="Arial"/>
          <w:u w:val="single"/>
        </w:rPr>
        <w:t>not</w:t>
      </w:r>
      <w:r w:rsidR="004F3117" w:rsidRPr="00796E23">
        <w:rPr>
          <w:rFonts w:ascii="Arial" w:hAnsi="Arial" w:cs="Arial"/>
        </w:rPr>
        <w:t xml:space="preserve"> by University Housing.  Housing must develop a procedure to coordinate the verification process.</w:t>
      </w:r>
    </w:p>
    <w:p w:rsidR="00DE69A7" w:rsidRPr="00796E23" w:rsidRDefault="004F3117" w:rsidP="00F00784">
      <w:pPr>
        <w:jc w:val="left"/>
        <w:rPr>
          <w:rFonts w:ascii="Arial" w:hAnsi="Arial" w:cs="Arial"/>
        </w:rPr>
      </w:pPr>
      <w:r w:rsidRPr="00796E23">
        <w:rPr>
          <w:rFonts w:ascii="Arial" w:hAnsi="Arial" w:cs="Arial"/>
        </w:rPr>
        <w:t xml:space="preserve"> </w:t>
      </w:r>
    </w:p>
    <w:p w:rsidR="00F16A28" w:rsidRPr="00796E23" w:rsidRDefault="00F16A28" w:rsidP="00F00784">
      <w:pPr>
        <w:jc w:val="left"/>
        <w:rPr>
          <w:rFonts w:ascii="Arial" w:hAnsi="Arial" w:cs="Arial"/>
          <w:u w:val="single"/>
        </w:rPr>
      </w:pPr>
      <w:r w:rsidRPr="00796E23">
        <w:rPr>
          <w:rFonts w:ascii="Arial" w:hAnsi="Arial" w:cs="Arial"/>
          <w:u w:val="single"/>
        </w:rPr>
        <w:t>Approving the Need for an Assistance Animal</w:t>
      </w:r>
    </w:p>
    <w:p w:rsidR="00F16A28" w:rsidRPr="00796E23" w:rsidRDefault="00F16A28" w:rsidP="00F00784">
      <w:pPr>
        <w:jc w:val="left"/>
        <w:rPr>
          <w:rFonts w:ascii="Arial" w:hAnsi="Arial" w:cs="Arial"/>
        </w:rPr>
      </w:pPr>
    </w:p>
    <w:p w:rsidR="00F16A28" w:rsidRPr="00796E23" w:rsidRDefault="00F21032" w:rsidP="00F00784">
      <w:pPr>
        <w:jc w:val="left"/>
        <w:rPr>
          <w:rFonts w:ascii="Arial" w:hAnsi="Arial" w:cs="Arial"/>
        </w:rPr>
      </w:pPr>
      <w:r w:rsidRPr="00796E23">
        <w:rPr>
          <w:rFonts w:ascii="Arial" w:hAnsi="Arial" w:cs="Arial"/>
        </w:rPr>
        <w:t>A</w:t>
      </w:r>
      <w:r w:rsidR="00F16A28" w:rsidRPr="00796E23">
        <w:rPr>
          <w:rFonts w:ascii="Arial" w:hAnsi="Arial" w:cs="Arial"/>
        </w:rPr>
        <w:t xml:space="preserve">n assistance animal is only approved to be in and around University Housing.  The </w:t>
      </w:r>
      <w:r w:rsidR="00DE69A7" w:rsidRPr="00796E23">
        <w:rPr>
          <w:rFonts w:ascii="Arial" w:hAnsi="Arial" w:cs="Arial"/>
        </w:rPr>
        <w:t>approval does</w:t>
      </w:r>
      <w:r w:rsidR="00F16A28" w:rsidRPr="00796E23">
        <w:rPr>
          <w:rFonts w:ascii="Arial" w:hAnsi="Arial" w:cs="Arial"/>
        </w:rPr>
        <w:t xml:space="preserve"> not </w:t>
      </w:r>
      <w:r w:rsidR="00DE69A7" w:rsidRPr="00796E23">
        <w:rPr>
          <w:rFonts w:ascii="Arial" w:hAnsi="Arial" w:cs="Arial"/>
        </w:rPr>
        <w:t>extend</w:t>
      </w:r>
      <w:r w:rsidR="00F16A28" w:rsidRPr="00796E23">
        <w:rPr>
          <w:rFonts w:ascii="Arial" w:hAnsi="Arial" w:cs="Arial"/>
        </w:rPr>
        <w:t xml:space="preserve"> to </w:t>
      </w:r>
      <w:r w:rsidR="0035375C" w:rsidRPr="00796E23">
        <w:rPr>
          <w:rFonts w:ascii="Arial" w:hAnsi="Arial" w:cs="Arial"/>
        </w:rPr>
        <w:t>hav</w:t>
      </w:r>
      <w:r w:rsidR="00DE69A7" w:rsidRPr="00796E23">
        <w:rPr>
          <w:rFonts w:ascii="Arial" w:hAnsi="Arial" w:cs="Arial"/>
        </w:rPr>
        <w:t>ing</w:t>
      </w:r>
      <w:r w:rsidR="00F16A28" w:rsidRPr="00796E23">
        <w:rPr>
          <w:rFonts w:ascii="Arial" w:hAnsi="Arial" w:cs="Arial"/>
        </w:rPr>
        <w:t xml:space="preserve"> an assistance animal in other buildings on campus.  </w:t>
      </w:r>
    </w:p>
    <w:p w:rsidR="008A0157" w:rsidRPr="00796E23" w:rsidRDefault="008A0157" w:rsidP="00F00784">
      <w:pPr>
        <w:jc w:val="left"/>
        <w:rPr>
          <w:rFonts w:ascii="Arial" w:hAnsi="Arial" w:cs="Arial"/>
        </w:rPr>
      </w:pPr>
    </w:p>
    <w:p w:rsidR="008A0157" w:rsidRPr="00796E23" w:rsidRDefault="00E15C95" w:rsidP="00F00784">
      <w:pPr>
        <w:jc w:val="left"/>
        <w:rPr>
          <w:rFonts w:ascii="Arial" w:hAnsi="Arial" w:cs="Arial"/>
        </w:rPr>
      </w:pPr>
      <w:r>
        <w:rPr>
          <w:rFonts w:ascii="Arial" w:hAnsi="Arial" w:cs="Arial"/>
        </w:rPr>
        <w:t>Only i</w:t>
      </w:r>
      <w:r w:rsidR="005C6803">
        <w:rPr>
          <w:rFonts w:ascii="Arial" w:hAnsi="Arial" w:cs="Arial"/>
        </w:rPr>
        <w:t xml:space="preserve">n consultation with Services to Students with Disabilities Office, University </w:t>
      </w:r>
      <w:r w:rsidR="008A0157" w:rsidRPr="00796E23">
        <w:rPr>
          <w:rFonts w:ascii="Arial" w:hAnsi="Arial" w:cs="Arial"/>
        </w:rPr>
        <w:t xml:space="preserve">Housing can deny a specific assistance animal (not an entire species of animal) that actually poses a direct threat to the health and safety of others; would cause substantial physical damage to the property of others; would pose an undue financial and/or administrative burden; or would fundamentally alter the nature of the Housing provider’s operation.  </w:t>
      </w:r>
    </w:p>
    <w:p w:rsidR="008A0157" w:rsidRPr="00796E23" w:rsidRDefault="008A0157" w:rsidP="00F00784">
      <w:pPr>
        <w:jc w:val="left"/>
        <w:rPr>
          <w:rFonts w:ascii="Arial" w:hAnsi="Arial" w:cs="Arial"/>
        </w:rPr>
      </w:pPr>
    </w:p>
    <w:p w:rsidR="008A0157" w:rsidRPr="00796E23" w:rsidRDefault="00E6557F" w:rsidP="00F00784">
      <w:pPr>
        <w:jc w:val="left"/>
        <w:rPr>
          <w:rFonts w:ascii="Arial" w:hAnsi="Arial" w:cs="Arial"/>
          <w:u w:val="single"/>
        </w:rPr>
      </w:pPr>
      <w:r w:rsidRPr="00796E23">
        <w:rPr>
          <w:rFonts w:ascii="Arial" w:hAnsi="Arial" w:cs="Arial"/>
          <w:u w:val="single"/>
        </w:rPr>
        <w:t>Creating License Addendums</w:t>
      </w:r>
    </w:p>
    <w:p w:rsidR="00F16A28" w:rsidRPr="00796E23" w:rsidRDefault="00F16A28" w:rsidP="00F00784">
      <w:pPr>
        <w:jc w:val="left"/>
        <w:rPr>
          <w:rFonts w:ascii="Arial" w:hAnsi="Arial" w:cs="Arial"/>
        </w:rPr>
      </w:pPr>
    </w:p>
    <w:p w:rsidR="00F16A28" w:rsidRPr="00796E23" w:rsidRDefault="008A0157" w:rsidP="00F00784">
      <w:pPr>
        <w:jc w:val="left"/>
        <w:rPr>
          <w:rFonts w:ascii="Arial" w:hAnsi="Arial" w:cs="Arial"/>
        </w:rPr>
      </w:pPr>
      <w:r w:rsidRPr="00796E23">
        <w:rPr>
          <w:rFonts w:ascii="Arial" w:hAnsi="Arial" w:cs="Arial"/>
        </w:rPr>
        <w:t>Once the service animal is verified</w:t>
      </w:r>
      <w:r w:rsidR="0042038A" w:rsidRPr="00796E23">
        <w:rPr>
          <w:rFonts w:ascii="Arial" w:hAnsi="Arial" w:cs="Arial"/>
        </w:rPr>
        <w:t xml:space="preserve"> or the assistance animal is approved, the </w:t>
      </w:r>
      <w:r w:rsidR="005B56FE" w:rsidRPr="00796E23">
        <w:rPr>
          <w:rFonts w:ascii="Arial" w:hAnsi="Arial" w:cs="Arial"/>
        </w:rPr>
        <w:t xml:space="preserve">resident </w:t>
      </w:r>
      <w:r w:rsidR="0042038A" w:rsidRPr="00796E23">
        <w:rPr>
          <w:rFonts w:ascii="Arial" w:hAnsi="Arial" w:cs="Arial"/>
        </w:rPr>
        <w:t>should be asked to complete and sign a Housing License Addendum that outlines the guidelines for animal care an</w:t>
      </w:r>
      <w:r w:rsidR="0035375C" w:rsidRPr="00796E23">
        <w:rPr>
          <w:rFonts w:ascii="Arial" w:hAnsi="Arial" w:cs="Arial"/>
        </w:rPr>
        <w:t>d</w:t>
      </w:r>
      <w:r w:rsidR="0042038A" w:rsidRPr="00796E23">
        <w:rPr>
          <w:rFonts w:ascii="Arial" w:hAnsi="Arial" w:cs="Arial"/>
        </w:rPr>
        <w:t xml:space="preserve"> behavior and establishes the </w:t>
      </w:r>
      <w:r w:rsidR="005B56FE" w:rsidRPr="00796E23">
        <w:rPr>
          <w:rFonts w:ascii="Arial" w:hAnsi="Arial" w:cs="Arial"/>
        </w:rPr>
        <w:t xml:space="preserve">owner’s </w:t>
      </w:r>
      <w:r w:rsidR="0042038A" w:rsidRPr="00796E23">
        <w:rPr>
          <w:rFonts w:ascii="Arial" w:hAnsi="Arial" w:cs="Arial"/>
        </w:rPr>
        <w:t xml:space="preserve">responsibility for the animal.  A section of the license addendum may also contain a notice to any roommate(s) </w:t>
      </w:r>
      <w:r w:rsidR="005B56FE" w:rsidRPr="00796E23">
        <w:rPr>
          <w:rFonts w:ascii="Arial" w:hAnsi="Arial" w:cs="Arial"/>
        </w:rPr>
        <w:t xml:space="preserve">informing them of the presence of the animal in their assigned residential space and </w:t>
      </w:r>
      <w:r w:rsidR="00BA494E" w:rsidRPr="00796E23">
        <w:rPr>
          <w:rFonts w:ascii="Arial" w:hAnsi="Arial" w:cs="Arial"/>
        </w:rPr>
        <w:t xml:space="preserve">thereby ensuring that they are aware of the care and behavior responsibilities of the owner.  </w:t>
      </w:r>
      <w:r w:rsidR="0042038A" w:rsidRPr="00796E23">
        <w:rPr>
          <w:rFonts w:ascii="Arial" w:hAnsi="Arial" w:cs="Arial"/>
        </w:rPr>
        <w:t>The roommate</w:t>
      </w:r>
      <w:r w:rsidR="00BA494E" w:rsidRPr="00796E23">
        <w:rPr>
          <w:rFonts w:ascii="Arial" w:hAnsi="Arial" w:cs="Arial"/>
        </w:rPr>
        <w:t>(</w:t>
      </w:r>
      <w:r w:rsidR="0042038A" w:rsidRPr="00796E23">
        <w:rPr>
          <w:rFonts w:ascii="Arial" w:hAnsi="Arial" w:cs="Arial"/>
        </w:rPr>
        <w:t>s</w:t>
      </w:r>
      <w:r w:rsidR="00BA494E" w:rsidRPr="00796E23">
        <w:rPr>
          <w:rFonts w:ascii="Arial" w:hAnsi="Arial" w:cs="Arial"/>
        </w:rPr>
        <w:t>)</w:t>
      </w:r>
      <w:r w:rsidR="0042038A" w:rsidRPr="00796E23">
        <w:rPr>
          <w:rFonts w:ascii="Arial" w:hAnsi="Arial" w:cs="Arial"/>
        </w:rPr>
        <w:t xml:space="preserve"> should be required to sign the </w:t>
      </w:r>
      <w:r w:rsidR="00E6557F" w:rsidRPr="00796E23">
        <w:rPr>
          <w:rFonts w:ascii="Arial" w:hAnsi="Arial" w:cs="Arial"/>
        </w:rPr>
        <w:t xml:space="preserve">licensing </w:t>
      </w:r>
      <w:r w:rsidR="0042038A" w:rsidRPr="00796E23">
        <w:rPr>
          <w:rFonts w:ascii="Arial" w:hAnsi="Arial" w:cs="Arial"/>
        </w:rPr>
        <w:t xml:space="preserve">addendum (or another addendum) acknowledging the notice. </w:t>
      </w:r>
      <w:r w:rsidR="00BA494E" w:rsidRPr="00796E23">
        <w:rPr>
          <w:rFonts w:ascii="Arial" w:hAnsi="Arial" w:cs="Arial"/>
        </w:rPr>
        <w:t xml:space="preserve"> If they refuse to sign, the roommate(s) should be reassigned to another room/apartment.</w:t>
      </w:r>
      <w:r w:rsidR="0042038A" w:rsidRPr="00796E23">
        <w:rPr>
          <w:rFonts w:ascii="Arial" w:hAnsi="Arial" w:cs="Arial"/>
        </w:rPr>
        <w:t xml:space="preserve"> </w:t>
      </w:r>
    </w:p>
    <w:p w:rsidR="00F00784" w:rsidRPr="00796E23" w:rsidRDefault="00F00784" w:rsidP="00F00784">
      <w:pPr>
        <w:jc w:val="left"/>
        <w:rPr>
          <w:rFonts w:ascii="Arial" w:hAnsi="Arial" w:cs="Arial"/>
        </w:rPr>
      </w:pPr>
    </w:p>
    <w:p w:rsidR="003F5D2D" w:rsidRPr="00796E23" w:rsidRDefault="00DE69A7" w:rsidP="00DE69A7">
      <w:pPr>
        <w:jc w:val="left"/>
        <w:rPr>
          <w:rFonts w:ascii="Arial" w:hAnsi="Arial" w:cs="Arial"/>
        </w:rPr>
      </w:pPr>
      <w:r w:rsidRPr="00796E23">
        <w:rPr>
          <w:rFonts w:ascii="Arial" w:hAnsi="Arial" w:cs="Arial"/>
        </w:rPr>
        <w:t xml:space="preserve">It is also recommended that the </w:t>
      </w:r>
      <w:r w:rsidR="00F21032" w:rsidRPr="00796E23">
        <w:rPr>
          <w:rFonts w:ascii="Arial" w:hAnsi="Arial" w:cs="Arial"/>
        </w:rPr>
        <w:t xml:space="preserve">owner </w:t>
      </w:r>
      <w:r w:rsidRPr="00796E23">
        <w:rPr>
          <w:rFonts w:ascii="Arial" w:hAnsi="Arial" w:cs="Arial"/>
        </w:rPr>
        <w:t xml:space="preserve">complete an animal registration form with the owner’s contact information, </w:t>
      </w:r>
      <w:r w:rsidR="00BA494E" w:rsidRPr="00796E23">
        <w:rPr>
          <w:rFonts w:ascii="Arial" w:hAnsi="Arial" w:cs="Arial"/>
        </w:rPr>
        <w:t xml:space="preserve">and </w:t>
      </w:r>
      <w:r w:rsidRPr="00796E23">
        <w:rPr>
          <w:rFonts w:ascii="Arial" w:hAnsi="Arial" w:cs="Arial"/>
        </w:rPr>
        <w:t xml:space="preserve">a description of the animal </w:t>
      </w:r>
      <w:r w:rsidR="004F3117" w:rsidRPr="00796E23">
        <w:rPr>
          <w:rFonts w:ascii="Arial" w:hAnsi="Arial" w:cs="Arial"/>
        </w:rPr>
        <w:t>with an</w:t>
      </w:r>
      <w:r w:rsidRPr="00796E23">
        <w:rPr>
          <w:rFonts w:ascii="Arial" w:hAnsi="Arial" w:cs="Arial"/>
        </w:rPr>
        <w:t xml:space="preserve"> attach</w:t>
      </w:r>
      <w:r w:rsidR="004F3117" w:rsidRPr="00796E23">
        <w:rPr>
          <w:rFonts w:ascii="Arial" w:hAnsi="Arial" w:cs="Arial"/>
        </w:rPr>
        <w:t>ed</w:t>
      </w:r>
      <w:r w:rsidRPr="00796E23">
        <w:rPr>
          <w:rFonts w:ascii="Arial" w:hAnsi="Arial" w:cs="Arial"/>
        </w:rPr>
        <w:t xml:space="preserve"> picture of the animal for identification purposes.  A veterinary record certifying the animal has all recommended vaccinations required to maintain the animal’s health and to prevent contagious diseases, and copies of applicable city/county animal license(s) should also be submitted.  These records may </w:t>
      </w:r>
      <w:r w:rsidR="00C6253F" w:rsidRPr="00796E23">
        <w:rPr>
          <w:rFonts w:ascii="Arial" w:hAnsi="Arial" w:cs="Arial"/>
        </w:rPr>
        <w:t xml:space="preserve">be </w:t>
      </w:r>
      <w:r w:rsidR="004F3117" w:rsidRPr="00796E23">
        <w:rPr>
          <w:rFonts w:ascii="Arial" w:hAnsi="Arial" w:cs="Arial"/>
        </w:rPr>
        <w:t>collected and</w:t>
      </w:r>
      <w:r w:rsidRPr="00796E23">
        <w:rPr>
          <w:rFonts w:ascii="Arial" w:hAnsi="Arial" w:cs="Arial"/>
        </w:rPr>
        <w:t xml:space="preserve"> maintained with the license addendum.</w:t>
      </w:r>
      <w:r w:rsidR="004F3117" w:rsidRPr="00796E23">
        <w:rPr>
          <w:rFonts w:ascii="Arial" w:hAnsi="Arial" w:cs="Arial"/>
        </w:rPr>
        <w:t xml:space="preserve">  </w:t>
      </w:r>
    </w:p>
    <w:p w:rsidR="003F5D2D" w:rsidRPr="00796E23" w:rsidRDefault="003F5D2D" w:rsidP="00DE69A7">
      <w:pPr>
        <w:jc w:val="left"/>
        <w:rPr>
          <w:rFonts w:ascii="Arial" w:hAnsi="Arial" w:cs="Arial"/>
        </w:rPr>
      </w:pPr>
    </w:p>
    <w:p w:rsidR="00DE69A7" w:rsidRPr="00796E23" w:rsidRDefault="00DE69A7" w:rsidP="00DE69A7">
      <w:pPr>
        <w:jc w:val="left"/>
        <w:rPr>
          <w:rFonts w:ascii="Arial" w:hAnsi="Arial" w:cs="Arial"/>
          <w:u w:val="single"/>
        </w:rPr>
      </w:pPr>
      <w:r w:rsidRPr="00796E23">
        <w:rPr>
          <w:rFonts w:ascii="Arial" w:hAnsi="Arial" w:cs="Arial"/>
          <w:u w:val="single"/>
        </w:rPr>
        <w:t xml:space="preserve">Establishing Guidelines for Animal Care and Behavior in </w:t>
      </w:r>
      <w:r w:rsidR="00BA494E" w:rsidRPr="00796E23">
        <w:rPr>
          <w:rFonts w:ascii="Arial" w:hAnsi="Arial" w:cs="Arial"/>
          <w:u w:val="single"/>
        </w:rPr>
        <w:t xml:space="preserve">University </w:t>
      </w:r>
      <w:r w:rsidRPr="00796E23">
        <w:rPr>
          <w:rFonts w:ascii="Arial" w:hAnsi="Arial" w:cs="Arial"/>
          <w:u w:val="single"/>
        </w:rPr>
        <w:t>Housing</w:t>
      </w:r>
    </w:p>
    <w:p w:rsidR="003F5D2D" w:rsidRPr="00796E23" w:rsidRDefault="003F5D2D">
      <w:pPr>
        <w:rPr>
          <w:rFonts w:ascii="Arial" w:hAnsi="Arial" w:cs="Arial"/>
        </w:rPr>
      </w:pPr>
    </w:p>
    <w:p w:rsidR="00DE69A7" w:rsidRPr="00796E23" w:rsidRDefault="00DE69A7" w:rsidP="00DE69A7">
      <w:pPr>
        <w:jc w:val="left"/>
        <w:rPr>
          <w:rFonts w:ascii="Arial" w:hAnsi="Arial" w:cs="Arial"/>
        </w:rPr>
      </w:pPr>
      <w:r w:rsidRPr="00796E23">
        <w:rPr>
          <w:rFonts w:ascii="Arial" w:hAnsi="Arial" w:cs="Arial"/>
        </w:rPr>
        <w:t xml:space="preserve">It is the responsibility of the </w:t>
      </w:r>
      <w:r w:rsidR="00BA494E" w:rsidRPr="00796E23">
        <w:rPr>
          <w:rFonts w:ascii="Arial" w:hAnsi="Arial" w:cs="Arial"/>
        </w:rPr>
        <w:t xml:space="preserve">resident </w:t>
      </w:r>
      <w:r w:rsidRPr="00796E23">
        <w:rPr>
          <w:rFonts w:ascii="Arial" w:hAnsi="Arial" w:cs="Arial"/>
        </w:rPr>
        <w:t xml:space="preserve">with a disability to control his/her animal.  Neither the University nor Housing is responsible for the care or supervision of the animal.  Housing should establish procedures that outline expectations for animal behavior, animal health and well-being, animal cleanliness and general responsibilities for the </w:t>
      </w:r>
      <w:r w:rsidR="004D25D3" w:rsidRPr="00796E23">
        <w:rPr>
          <w:rFonts w:ascii="Arial" w:hAnsi="Arial" w:cs="Arial"/>
        </w:rPr>
        <w:t>owner</w:t>
      </w:r>
      <w:r w:rsidRPr="00796E23">
        <w:rPr>
          <w:rFonts w:ascii="Arial" w:hAnsi="Arial" w:cs="Arial"/>
        </w:rPr>
        <w:t>.</w:t>
      </w:r>
      <w:r w:rsidR="00E6557F" w:rsidRPr="00796E23">
        <w:rPr>
          <w:rFonts w:ascii="Arial" w:hAnsi="Arial" w:cs="Arial"/>
        </w:rPr>
        <w:t xml:space="preserve">  Housing may require:</w:t>
      </w:r>
    </w:p>
    <w:p w:rsidR="00DE69A7" w:rsidRPr="00796E23" w:rsidRDefault="0035375C" w:rsidP="0035375C">
      <w:pPr>
        <w:pStyle w:val="ListParagraph"/>
        <w:numPr>
          <w:ilvl w:val="0"/>
          <w:numId w:val="4"/>
        </w:numPr>
        <w:jc w:val="left"/>
        <w:rPr>
          <w:rFonts w:ascii="Arial" w:hAnsi="Arial" w:cs="Arial"/>
        </w:rPr>
      </w:pPr>
      <w:r w:rsidRPr="00796E23">
        <w:rPr>
          <w:rFonts w:ascii="Arial" w:hAnsi="Arial" w:cs="Arial"/>
        </w:rPr>
        <w:t xml:space="preserve">Supervision of the animal by the owner at all times.  Housing may restrict how long the animal may be left unattended in the </w:t>
      </w:r>
      <w:r w:rsidR="00BA494E" w:rsidRPr="00796E23">
        <w:rPr>
          <w:rFonts w:ascii="Arial" w:hAnsi="Arial" w:cs="Arial"/>
        </w:rPr>
        <w:t xml:space="preserve">owner’s </w:t>
      </w:r>
      <w:r w:rsidRPr="00796E23">
        <w:rPr>
          <w:rFonts w:ascii="Arial" w:hAnsi="Arial" w:cs="Arial"/>
        </w:rPr>
        <w:t>room and may require the animal to be contained while left unattended.</w:t>
      </w:r>
    </w:p>
    <w:p w:rsidR="0035375C" w:rsidRPr="00796E23" w:rsidRDefault="00A332B4" w:rsidP="0035375C">
      <w:pPr>
        <w:pStyle w:val="ListParagraph"/>
        <w:numPr>
          <w:ilvl w:val="0"/>
          <w:numId w:val="4"/>
        </w:numPr>
        <w:jc w:val="left"/>
        <w:rPr>
          <w:rFonts w:ascii="Arial" w:hAnsi="Arial" w:cs="Arial"/>
        </w:rPr>
      </w:pPr>
      <w:r w:rsidRPr="00796E23">
        <w:rPr>
          <w:rFonts w:ascii="Arial" w:hAnsi="Arial" w:cs="Arial"/>
        </w:rPr>
        <w:t>Owner</w:t>
      </w:r>
      <w:r w:rsidR="00E6557F" w:rsidRPr="00796E23">
        <w:rPr>
          <w:rFonts w:ascii="Arial" w:hAnsi="Arial" w:cs="Arial"/>
        </w:rPr>
        <w:t xml:space="preserve"> </w:t>
      </w:r>
      <w:r w:rsidR="0035375C" w:rsidRPr="00796E23">
        <w:rPr>
          <w:rFonts w:ascii="Arial" w:hAnsi="Arial" w:cs="Arial"/>
        </w:rPr>
        <w:t xml:space="preserve">control </w:t>
      </w:r>
      <w:r w:rsidRPr="00796E23">
        <w:rPr>
          <w:rFonts w:ascii="Arial" w:hAnsi="Arial" w:cs="Arial"/>
        </w:rPr>
        <w:t xml:space="preserve">of </w:t>
      </w:r>
      <w:r w:rsidR="0035375C" w:rsidRPr="00796E23">
        <w:rPr>
          <w:rFonts w:ascii="Arial" w:hAnsi="Arial" w:cs="Arial"/>
        </w:rPr>
        <w:t>the animal</w:t>
      </w:r>
      <w:r w:rsidR="00E6557F" w:rsidRPr="00796E23">
        <w:rPr>
          <w:rFonts w:ascii="Arial" w:hAnsi="Arial" w:cs="Arial"/>
        </w:rPr>
        <w:t>.  T</w:t>
      </w:r>
      <w:r w:rsidR="0035375C" w:rsidRPr="00796E23">
        <w:rPr>
          <w:rFonts w:ascii="Arial" w:hAnsi="Arial" w:cs="Arial"/>
        </w:rPr>
        <w:t>his includes physical and behavioral control</w:t>
      </w:r>
      <w:r w:rsidR="00E6557F" w:rsidRPr="00796E23">
        <w:rPr>
          <w:rFonts w:ascii="Arial" w:hAnsi="Arial" w:cs="Arial"/>
        </w:rPr>
        <w:t xml:space="preserve"> and may specify devices such as leashes for assistance animals.  However,</w:t>
      </w:r>
      <w:r w:rsidRPr="00796E23">
        <w:rPr>
          <w:rFonts w:ascii="Arial" w:hAnsi="Arial" w:cs="Arial"/>
        </w:rPr>
        <w:t xml:space="preserve"> if the owner’s disability does not allow him/her to handle a leash, specific procedures for animal control should be discussed with the owner.</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Appropriate animal care (regular feeding, watering, bathing/grooming, veterinary care, etc.)</w:t>
      </w:r>
    </w:p>
    <w:p w:rsidR="0035375C" w:rsidRPr="00796E23" w:rsidRDefault="00A332B4" w:rsidP="0035375C">
      <w:pPr>
        <w:pStyle w:val="ListParagraph"/>
        <w:numPr>
          <w:ilvl w:val="0"/>
          <w:numId w:val="4"/>
        </w:numPr>
        <w:jc w:val="left"/>
        <w:rPr>
          <w:rFonts w:ascii="Arial" w:hAnsi="Arial" w:cs="Arial"/>
        </w:rPr>
      </w:pPr>
      <w:r w:rsidRPr="00796E23">
        <w:rPr>
          <w:rFonts w:ascii="Arial" w:hAnsi="Arial" w:cs="Arial"/>
        </w:rPr>
        <w:t>Housebroken animals</w:t>
      </w:r>
      <w:r w:rsidR="0035375C" w:rsidRPr="00796E23">
        <w:rPr>
          <w:rFonts w:ascii="Arial" w:hAnsi="Arial" w:cs="Arial"/>
        </w:rPr>
        <w:t>.</w:t>
      </w:r>
    </w:p>
    <w:p w:rsidR="00C6253F" w:rsidRPr="00796E23" w:rsidRDefault="00C6253F" w:rsidP="00C6253F">
      <w:pPr>
        <w:pStyle w:val="ListParagraph"/>
        <w:numPr>
          <w:ilvl w:val="0"/>
          <w:numId w:val="4"/>
        </w:numPr>
        <w:jc w:val="left"/>
        <w:rPr>
          <w:rFonts w:ascii="Arial" w:hAnsi="Arial" w:cs="Arial"/>
        </w:rPr>
      </w:pPr>
      <w:r w:rsidRPr="00796E23">
        <w:rPr>
          <w:rFonts w:ascii="Arial" w:hAnsi="Arial" w:cs="Arial"/>
        </w:rPr>
        <w:t xml:space="preserve">Restriction of assistance animals from </w:t>
      </w:r>
      <w:r w:rsidR="00F21032" w:rsidRPr="00796E23">
        <w:rPr>
          <w:rFonts w:ascii="Arial" w:hAnsi="Arial" w:cs="Arial"/>
        </w:rPr>
        <w:t xml:space="preserve">residential </w:t>
      </w:r>
      <w:r w:rsidRPr="00796E23">
        <w:rPr>
          <w:rFonts w:ascii="Arial" w:hAnsi="Arial" w:cs="Arial"/>
        </w:rPr>
        <w:t>dining halls.</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Humane treatment of the animal by the owner.</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Proper containment and disposal of animal waste.</w:t>
      </w:r>
    </w:p>
    <w:p w:rsidR="0035375C" w:rsidRPr="00796E23" w:rsidRDefault="00F21032" w:rsidP="0035375C">
      <w:pPr>
        <w:pStyle w:val="ListParagraph"/>
        <w:numPr>
          <w:ilvl w:val="0"/>
          <w:numId w:val="4"/>
        </w:numPr>
        <w:jc w:val="left"/>
        <w:rPr>
          <w:rFonts w:ascii="Arial" w:hAnsi="Arial" w:cs="Arial"/>
        </w:rPr>
      </w:pPr>
      <w:r w:rsidRPr="00796E23">
        <w:rPr>
          <w:rFonts w:ascii="Arial" w:hAnsi="Arial" w:cs="Arial"/>
        </w:rPr>
        <w:lastRenderedPageBreak/>
        <w:t>O</w:t>
      </w:r>
      <w:r w:rsidR="00A332B4" w:rsidRPr="00796E23">
        <w:rPr>
          <w:rFonts w:ascii="Arial" w:hAnsi="Arial" w:cs="Arial"/>
        </w:rPr>
        <w:t xml:space="preserve">wner </w:t>
      </w:r>
      <w:r w:rsidR="0035375C" w:rsidRPr="00796E23">
        <w:rPr>
          <w:rFonts w:ascii="Arial" w:hAnsi="Arial" w:cs="Arial"/>
        </w:rPr>
        <w:t xml:space="preserve">responsibility for the </w:t>
      </w:r>
      <w:r w:rsidR="00BD04C8" w:rsidRPr="00796E23">
        <w:rPr>
          <w:rFonts w:ascii="Arial" w:hAnsi="Arial" w:cs="Arial"/>
        </w:rPr>
        <w:t>animal’s actions/behavior (injury to others, property damage, interference with the routine activities within the residence).</w:t>
      </w:r>
    </w:p>
    <w:p w:rsidR="00BD04C8" w:rsidRPr="00796E23" w:rsidRDefault="00C6253F" w:rsidP="0035375C">
      <w:pPr>
        <w:pStyle w:val="ListParagraph"/>
        <w:numPr>
          <w:ilvl w:val="0"/>
          <w:numId w:val="4"/>
        </w:numPr>
        <w:jc w:val="left"/>
        <w:rPr>
          <w:rFonts w:ascii="Arial" w:hAnsi="Arial" w:cs="Arial"/>
        </w:rPr>
      </w:pPr>
      <w:r w:rsidRPr="00796E23">
        <w:rPr>
          <w:rFonts w:ascii="Arial" w:hAnsi="Arial" w:cs="Arial"/>
        </w:rPr>
        <w:t>The assessment of a</w:t>
      </w:r>
      <w:r w:rsidR="00BD04C8" w:rsidRPr="00796E23">
        <w:rPr>
          <w:rFonts w:ascii="Arial" w:hAnsi="Arial" w:cs="Arial"/>
        </w:rPr>
        <w:t xml:space="preserve"> charge for </w:t>
      </w:r>
      <w:r w:rsidRPr="00796E23">
        <w:rPr>
          <w:rFonts w:ascii="Arial" w:hAnsi="Arial" w:cs="Arial"/>
        </w:rPr>
        <w:t xml:space="preserve">required </w:t>
      </w:r>
      <w:r w:rsidR="00BD04C8" w:rsidRPr="00796E23">
        <w:rPr>
          <w:rFonts w:ascii="Arial" w:hAnsi="Arial" w:cs="Arial"/>
        </w:rPr>
        <w:t>cleaning and/or repair</w:t>
      </w:r>
      <w:r w:rsidRPr="00796E23">
        <w:rPr>
          <w:rFonts w:ascii="Arial" w:hAnsi="Arial" w:cs="Arial"/>
        </w:rPr>
        <w:t xml:space="preserve"> that is</w:t>
      </w:r>
      <w:r w:rsidR="00BD04C8" w:rsidRPr="00796E23">
        <w:rPr>
          <w:rFonts w:ascii="Arial" w:hAnsi="Arial" w:cs="Arial"/>
        </w:rPr>
        <w:t xml:space="preserve"> above and beyond normal cleaning and routine wear and tear.</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An inspection and charge for pest treatment (beyond normal pest management) if pest</w:t>
      </w:r>
      <w:r w:rsidR="00C6253F" w:rsidRPr="00796E23">
        <w:rPr>
          <w:rFonts w:ascii="Arial" w:hAnsi="Arial" w:cs="Arial"/>
        </w:rPr>
        <w:t>s</w:t>
      </w:r>
      <w:r w:rsidRPr="00796E23">
        <w:rPr>
          <w:rFonts w:ascii="Arial" w:hAnsi="Arial" w:cs="Arial"/>
        </w:rPr>
        <w:t xml:space="preserve"> are detected due to the animal.</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the animal to abide by all Housing and University policies and procedures (such as noise</w:t>
      </w:r>
      <w:r w:rsidR="00A332B4" w:rsidRPr="00796E23">
        <w:rPr>
          <w:rFonts w:ascii="Arial" w:hAnsi="Arial" w:cs="Arial"/>
        </w:rPr>
        <w:t xml:space="preserve"> restrictions</w:t>
      </w:r>
      <w:r w:rsidRPr="00796E23">
        <w:rPr>
          <w:rFonts w:ascii="Arial" w:hAnsi="Arial" w:cs="Arial"/>
        </w:rPr>
        <w:t>).</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animal to relocate</w:t>
      </w:r>
      <w:r w:rsidR="00C6253F" w:rsidRPr="00796E23">
        <w:rPr>
          <w:rFonts w:ascii="Arial" w:hAnsi="Arial" w:cs="Arial"/>
        </w:rPr>
        <w:t>,</w:t>
      </w:r>
      <w:r w:rsidRPr="00796E23">
        <w:rPr>
          <w:rFonts w:ascii="Arial" w:hAnsi="Arial" w:cs="Arial"/>
        </w:rPr>
        <w:t xml:space="preserve"> if necessary</w:t>
      </w:r>
      <w:r w:rsidR="00C6253F" w:rsidRPr="00796E23">
        <w:rPr>
          <w:rFonts w:ascii="Arial" w:hAnsi="Arial" w:cs="Arial"/>
        </w:rPr>
        <w:t>,</w:t>
      </w:r>
      <w:r w:rsidRPr="00796E23">
        <w:rPr>
          <w:rFonts w:ascii="Arial" w:hAnsi="Arial" w:cs="Arial"/>
        </w:rPr>
        <w:t xml:space="preserve"> in the manner prescribed</w:t>
      </w:r>
      <w:r w:rsidR="00A332B4" w:rsidRPr="00796E23">
        <w:rPr>
          <w:rFonts w:ascii="Arial" w:hAnsi="Arial" w:cs="Arial"/>
        </w:rPr>
        <w:t xml:space="preserve"> for </w:t>
      </w:r>
      <w:r w:rsidR="00BA494E" w:rsidRPr="00796E23">
        <w:rPr>
          <w:rFonts w:ascii="Arial" w:hAnsi="Arial" w:cs="Arial"/>
        </w:rPr>
        <w:t xml:space="preserve">licensees </w:t>
      </w:r>
      <w:r w:rsidRPr="00796E23">
        <w:rPr>
          <w:rFonts w:ascii="Arial" w:hAnsi="Arial" w:cs="Arial"/>
        </w:rPr>
        <w:t xml:space="preserve">in the Housing </w:t>
      </w:r>
      <w:r w:rsidR="00BA494E" w:rsidRPr="00796E23">
        <w:rPr>
          <w:rFonts w:ascii="Arial" w:hAnsi="Arial" w:cs="Arial"/>
        </w:rPr>
        <w:t>License A</w:t>
      </w:r>
      <w:r w:rsidRPr="00796E23">
        <w:rPr>
          <w:rFonts w:ascii="Arial" w:hAnsi="Arial" w:cs="Arial"/>
        </w:rPr>
        <w:t>greement.</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the roommate(s) to submit to a Housing determination about relocation if there is an unresolved roommate or community disagreement.</w:t>
      </w:r>
    </w:p>
    <w:p w:rsidR="00A332B4" w:rsidRPr="00796E23" w:rsidRDefault="00A332B4" w:rsidP="00BD04C8">
      <w:pPr>
        <w:jc w:val="left"/>
        <w:rPr>
          <w:rFonts w:ascii="Arial" w:hAnsi="Arial" w:cs="Arial"/>
        </w:rPr>
      </w:pPr>
    </w:p>
    <w:p w:rsidR="00BD04C8" w:rsidRPr="00796E23" w:rsidRDefault="00BD04C8" w:rsidP="00BD04C8">
      <w:pPr>
        <w:jc w:val="left"/>
        <w:rPr>
          <w:rFonts w:ascii="Arial" w:hAnsi="Arial" w:cs="Arial"/>
        </w:rPr>
      </w:pPr>
      <w:r w:rsidRPr="00796E23">
        <w:rPr>
          <w:rFonts w:ascii="Arial" w:hAnsi="Arial" w:cs="Arial"/>
        </w:rPr>
        <w:t xml:space="preserve">Housing may </w:t>
      </w:r>
      <w:r w:rsidRPr="00796E23">
        <w:rPr>
          <w:rFonts w:ascii="Arial" w:hAnsi="Arial" w:cs="Arial"/>
          <w:b/>
        </w:rPr>
        <w:t>not</w:t>
      </w:r>
      <w:r w:rsidRPr="00796E23">
        <w:rPr>
          <w:rFonts w:ascii="Arial" w:hAnsi="Arial" w:cs="Arial"/>
        </w:rPr>
        <w:t>:</w:t>
      </w:r>
    </w:p>
    <w:p w:rsidR="004D25D3" w:rsidRPr="00796E23" w:rsidRDefault="004D25D3" w:rsidP="004D25D3">
      <w:pPr>
        <w:pStyle w:val="ListParagraph"/>
        <w:numPr>
          <w:ilvl w:val="0"/>
          <w:numId w:val="5"/>
        </w:numPr>
        <w:jc w:val="left"/>
        <w:rPr>
          <w:rFonts w:ascii="Arial" w:hAnsi="Arial" w:cs="Arial"/>
        </w:rPr>
      </w:pPr>
      <w:r w:rsidRPr="00796E23">
        <w:rPr>
          <w:rFonts w:ascii="Arial" w:hAnsi="Arial" w:cs="Arial"/>
        </w:rPr>
        <w:t xml:space="preserve">Restrict </w:t>
      </w:r>
      <w:r w:rsidR="00BA494E" w:rsidRPr="00796E23">
        <w:rPr>
          <w:rFonts w:ascii="Arial" w:hAnsi="Arial" w:cs="Arial"/>
        </w:rPr>
        <w:t xml:space="preserve">residents </w:t>
      </w:r>
      <w:r w:rsidRPr="00796E23">
        <w:rPr>
          <w:rFonts w:ascii="Arial" w:hAnsi="Arial" w:cs="Arial"/>
        </w:rPr>
        <w:t xml:space="preserve">with service animals from entering </w:t>
      </w:r>
      <w:r w:rsidR="00BA494E" w:rsidRPr="00796E23">
        <w:rPr>
          <w:rFonts w:ascii="Arial" w:hAnsi="Arial" w:cs="Arial"/>
        </w:rPr>
        <w:t xml:space="preserve">residential </w:t>
      </w:r>
      <w:r w:rsidRPr="00796E23">
        <w:rPr>
          <w:rFonts w:ascii="Arial" w:hAnsi="Arial" w:cs="Arial"/>
        </w:rPr>
        <w:t xml:space="preserve">dining halls with the service animal. </w:t>
      </w:r>
    </w:p>
    <w:p w:rsidR="00BD04C8" w:rsidRPr="00796E23" w:rsidRDefault="00C6253F" w:rsidP="00BD04C8">
      <w:pPr>
        <w:pStyle w:val="ListParagraph"/>
        <w:numPr>
          <w:ilvl w:val="0"/>
          <w:numId w:val="5"/>
        </w:numPr>
        <w:jc w:val="left"/>
        <w:rPr>
          <w:rFonts w:ascii="Arial" w:hAnsi="Arial" w:cs="Arial"/>
        </w:rPr>
      </w:pPr>
      <w:r w:rsidRPr="00796E23">
        <w:rPr>
          <w:rFonts w:ascii="Arial" w:hAnsi="Arial" w:cs="Arial"/>
        </w:rPr>
        <w:t>A</w:t>
      </w:r>
      <w:r w:rsidR="004D25D3" w:rsidRPr="00796E23">
        <w:rPr>
          <w:rFonts w:ascii="Arial" w:hAnsi="Arial" w:cs="Arial"/>
        </w:rPr>
        <w:t>ssess a</w:t>
      </w:r>
      <w:r w:rsidRPr="00796E23">
        <w:rPr>
          <w:rFonts w:ascii="Arial" w:hAnsi="Arial" w:cs="Arial"/>
        </w:rPr>
        <w:t xml:space="preserve"> deposit c</w:t>
      </w:r>
      <w:r w:rsidR="00BD04C8" w:rsidRPr="00796E23">
        <w:rPr>
          <w:rFonts w:ascii="Arial" w:hAnsi="Arial" w:cs="Arial"/>
        </w:rPr>
        <w:t>harge for the animal.</w:t>
      </w:r>
    </w:p>
    <w:p w:rsidR="00BD04C8" w:rsidRPr="00796E23" w:rsidRDefault="00C6253F" w:rsidP="00BD04C8">
      <w:pPr>
        <w:pStyle w:val="ListParagraph"/>
        <w:numPr>
          <w:ilvl w:val="0"/>
          <w:numId w:val="5"/>
        </w:numPr>
        <w:jc w:val="left"/>
        <w:rPr>
          <w:rFonts w:ascii="Arial" w:hAnsi="Arial" w:cs="Arial"/>
        </w:rPr>
      </w:pPr>
      <w:r w:rsidRPr="00796E23">
        <w:rPr>
          <w:rFonts w:ascii="Arial" w:hAnsi="Arial" w:cs="Arial"/>
        </w:rPr>
        <w:t>A</w:t>
      </w:r>
      <w:r w:rsidR="004D25D3" w:rsidRPr="00796E23">
        <w:rPr>
          <w:rFonts w:ascii="Arial" w:hAnsi="Arial" w:cs="Arial"/>
        </w:rPr>
        <w:t>ssess a</w:t>
      </w:r>
      <w:r w:rsidRPr="00796E23">
        <w:rPr>
          <w:rFonts w:ascii="Arial" w:hAnsi="Arial" w:cs="Arial"/>
        </w:rPr>
        <w:t xml:space="preserve"> </w:t>
      </w:r>
      <w:r w:rsidR="00BD04C8" w:rsidRPr="00796E23">
        <w:rPr>
          <w:rFonts w:ascii="Arial" w:hAnsi="Arial" w:cs="Arial"/>
        </w:rPr>
        <w:t>cleaning fee</w:t>
      </w:r>
      <w:r w:rsidRPr="00796E23">
        <w:rPr>
          <w:rFonts w:ascii="Arial" w:hAnsi="Arial" w:cs="Arial"/>
        </w:rPr>
        <w:t>/deposit</w:t>
      </w:r>
      <w:r w:rsidR="00BD04C8" w:rsidRPr="00796E23">
        <w:rPr>
          <w:rFonts w:ascii="Arial" w:hAnsi="Arial" w:cs="Arial"/>
        </w:rPr>
        <w:t xml:space="preserve"> prior to move-in.</w:t>
      </w:r>
    </w:p>
    <w:p w:rsidR="004D25D3" w:rsidRPr="00796E23" w:rsidRDefault="004D25D3" w:rsidP="004D25D3">
      <w:pPr>
        <w:pStyle w:val="ListParagraph"/>
        <w:numPr>
          <w:ilvl w:val="0"/>
          <w:numId w:val="5"/>
        </w:numPr>
        <w:jc w:val="left"/>
        <w:rPr>
          <w:rFonts w:ascii="Arial" w:hAnsi="Arial" w:cs="Arial"/>
        </w:rPr>
      </w:pPr>
      <w:r w:rsidRPr="00796E23">
        <w:rPr>
          <w:rFonts w:ascii="Arial" w:hAnsi="Arial" w:cs="Arial"/>
        </w:rPr>
        <w:t>Issue a general notice to residents about the presence of a verified service or approved assistance animal in their community.</w:t>
      </w:r>
    </w:p>
    <w:p w:rsidR="00F21598" w:rsidRPr="00796E23" w:rsidRDefault="004D25D3" w:rsidP="00BD04C8">
      <w:pPr>
        <w:pStyle w:val="ListParagraph"/>
        <w:numPr>
          <w:ilvl w:val="0"/>
          <w:numId w:val="5"/>
        </w:numPr>
        <w:jc w:val="left"/>
        <w:rPr>
          <w:rFonts w:ascii="Arial" w:hAnsi="Arial" w:cs="Arial"/>
        </w:rPr>
      </w:pPr>
      <w:r w:rsidRPr="00796E23">
        <w:rPr>
          <w:rFonts w:ascii="Arial" w:hAnsi="Arial" w:cs="Arial"/>
        </w:rPr>
        <w:t xml:space="preserve">Require </w:t>
      </w:r>
      <w:r w:rsidR="00BA494E" w:rsidRPr="00796E23">
        <w:rPr>
          <w:rFonts w:ascii="Arial" w:hAnsi="Arial" w:cs="Arial"/>
        </w:rPr>
        <w:t xml:space="preserve">residents </w:t>
      </w:r>
      <w:r w:rsidR="00C6253F" w:rsidRPr="00796E23">
        <w:rPr>
          <w:rFonts w:ascii="Arial" w:hAnsi="Arial" w:cs="Arial"/>
        </w:rPr>
        <w:t>with service or assistance animals to</w:t>
      </w:r>
      <w:r w:rsidR="00BD04C8" w:rsidRPr="00796E23">
        <w:rPr>
          <w:rFonts w:ascii="Arial" w:hAnsi="Arial" w:cs="Arial"/>
        </w:rPr>
        <w:t xml:space="preserve"> live</w:t>
      </w:r>
      <w:r w:rsidR="00C6253F" w:rsidRPr="00796E23">
        <w:rPr>
          <w:rFonts w:ascii="Arial" w:hAnsi="Arial" w:cs="Arial"/>
        </w:rPr>
        <w:t xml:space="preserve"> in restricted room</w:t>
      </w:r>
      <w:r w:rsidRPr="00796E23">
        <w:rPr>
          <w:rFonts w:ascii="Arial" w:hAnsi="Arial" w:cs="Arial"/>
        </w:rPr>
        <w:t>s</w:t>
      </w:r>
      <w:r w:rsidR="00C6253F" w:rsidRPr="00796E23">
        <w:rPr>
          <w:rFonts w:ascii="Arial" w:hAnsi="Arial" w:cs="Arial"/>
        </w:rPr>
        <w:t xml:space="preserve"> or buildings</w:t>
      </w:r>
      <w:r w:rsidR="00BD04C8" w:rsidRPr="00796E23">
        <w:rPr>
          <w:rFonts w:ascii="Arial" w:hAnsi="Arial" w:cs="Arial"/>
        </w:rPr>
        <w:t>—no “animals only” or “no animal” housing area</w:t>
      </w:r>
      <w:r w:rsidR="00C6253F" w:rsidRPr="00796E23">
        <w:rPr>
          <w:rFonts w:ascii="Arial" w:hAnsi="Arial" w:cs="Arial"/>
        </w:rPr>
        <w:t>(s)</w:t>
      </w:r>
      <w:r w:rsidR="00BD04C8" w:rsidRPr="00796E23">
        <w:rPr>
          <w:rFonts w:ascii="Arial" w:hAnsi="Arial" w:cs="Arial"/>
        </w:rPr>
        <w:t xml:space="preserve">.  </w:t>
      </w:r>
      <w:r w:rsidR="00BA494E" w:rsidRPr="00796E23">
        <w:rPr>
          <w:rFonts w:ascii="Arial" w:hAnsi="Arial" w:cs="Arial"/>
        </w:rPr>
        <w:t xml:space="preserve">Residents </w:t>
      </w:r>
      <w:r w:rsidR="00F21598" w:rsidRPr="00796E23">
        <w:rPr>
          <w:rFonts w:ascii="Arial" w:hAnsi="Arial" w:cs="Arial"/>
        </w:rPr>
        <w:t>with service or assistance animals must have the same choice of housing as others.</w:t>
      </w:r>
    </w:p>
    <w:p w:rsidR="00F21598" w:rsidRPr="00796E23" w:rsidRDefault="004D25D3" w:rsidP="00BD04C8">
      <w:pPr>
        <w:pStyle w:val="ListParagraph"/>
        <w:numPr>
          <w:ilvl w:val="0"/>
          <w:numId w:val="5"/>
        </w:numPr>
        <w:jc w:val="left"/>
        <w:rPr>
          <w:rFonts w:ascii="Arial" w:hAnsi="Arial" w:cs="Arial"/>
        </w:rPr>
      </w:pPr>
      <w:r w:rsidRPr="00796E23">
        <w:rPr>
          <w:rFonts w:ascii="Arial" w:hAnsi="Arial" w:cs="Arial"/>
        </w:rPr>
        <w:t xml:space="preserve">Restrict </w:t>
      </w:r>
      <w:r w:rsidR="00BA494E" w:rsidRPr="00796E23">
        <w:rPr>
          <w:rFonts w:ascii="Arial" w:hAnsi="Arial" w:cs="Arial"/>
        </w:rPr>
        <w:t xml:space="preserve">residents </w:t>
      </w:r>
      <w:r w:rsidR="00C6253F" w:rsidRPr="00796E23">
        <w:rPr>
          <w:rFonts w:ascii="Arial" w:hAnsi="Arial" w:cs="Arial"/>
        </w:rPr>
        <w:t xml:space="preserve">with service or assistance animals </w:t>
      </w:r>
      <w:r w:rsidRPr="00796E23">
        <w:rPr>
          <w:rFonts w:ascii="Arial" w:hAnsi="Arial" w:cs="Arial"/>
        </w:rPr>
        <w:t>from</w:t>
      </w:r>
      <w:r w:rsidR="00C6253F" w:rsidRPr="00796E23">
        <w:rPr>
          <w:rFonts w:ascii="Arial" w:hAnsi="Arial" w:cs="Arial"/>
        </w:rPr>
        <w:t xml:space="preserve"> areas </w:t>
      </w:r>
      <w:r w:rsidR="00F21598" w:rsidRPr="00796E23">
        <w:rPr>
          <w:rFonts w:ascii="Arial" w:hAnsi="Arial" w:cs="Arial"/>
        </w:rPr>
        <w:t xml:space="preserve">in the residential building.  An animal under the control of its owner </w:t>
      </w:r>
      <w:r w:rsidR="00E977EA" w:rsidRPr="00796E23">
        <w:rPr>
          <w:rFonts w:ascii="Arial" w:hAnsi="Arial" w:cs="Arial"/>
        </w:rPr>
        <w:t>will have access to</w:t>
      </w:r>
      <w:r w:rsidR="00F21598" w:rsidRPr="00796E23">
        <w:rPr>
          <w:rFonts w:ascii="Arial" w:hAnsi="Arial" w:cs="Arial"/>
        </w:rPr>
        <w:t xml:space="preserve"> all areas of the residential building </w:t>
      </w:r>
      <w:r w:rsidR="00E977EA" w:rsidRPr="00796E23">
        <w:rPr>
          <w:rFonts w:ascii="Arial" w:hAnsi="Arial" w:cs="Arial"/>
        </w:rPr>
        <w:t xml:space="preserve">accessible to </w:t>
      </w:r>
      <w:r w:rsidR="00BA494E" w:rsidRPr="00796E23">
        <w:rPr>
          <w:rFonts w:ascii="Arial" w:hAnsi="Arial" w:cs="Arial"/>
        </w:rPr>
        <w:t xml:space="preserve">residents </w:t>
      </w:r>
      <w:r w:rsidR="00E977EA" w:rsidRPr="00796E23">
        <w:rPr>
          <w:rFonts w:ascii="Arial" w:hAnsi="Arial" w:cs="Arial"/>
        </w:rPr>
        <w:t>without service or assistance animals</w:t>
      </w:r>
      <w:r w:rsidR="00F21598" w:rsidRPr="00796E23">
        <w:rPr>
          <w:rFonts w:ascii="Arial" w:hAnsi="Arial" w:cs="Arial"/>
        </w:rPr>
        <w:t xml:space="preserve">, such as lounges and lobbies.  </w:t>
      </w:r>
    </w:p>
    <w:p w:rsidR="00F21598" w:rsidRPr="00796E23" w:rsidRDefault="00F21598" w:rsidP="00F21598">
      <w:pPr>
        <w:jc w:val="left"/>
        <w:rPr>
          <w:rFonts w:ascii="Arial" w:hAnsi="Arial" w:cs="Arial"/>
        </w:rPr>
      </w:pPr>
    </w:p>
    <w:p w:rsidR="00F21598" w:rsidRPr="00796E23" w:rsidRDefault="00F21598" w:rsidP="00F21598">
      <w:pPr>
        <w:jc w:val="left"/>
        <w:rPr>
          <w:rFonts w:ascii="Arial" w:hAnsi="Arial" w:cs="Arial"/>
        </w:rPr>
      </w:pPr>
      <w:r w:rsidRPr="00796E23">
        <w:rPr>
          <w:rFonts w:ascii="Arial" w:hAnsi="Arial" w:cs="Arial"/>
        </w:rPr>
        <w:t>Best practices:</w:t>
      </w:r>
    </w:p>
    <w:p w:rsidR="00BA494E" w:rsidRPr="00796E23" w:rsidRDefault="00F21598" w:rsidP="00BA494E">
      <w:pPr>
        <w:jc w:val="left"/>
        <w:rPr>
          <w:rFonts w:ascii="Arial" w:hAnsi="Arial" w:cs="Arial"/>
        </w:rPr>
      </w:pPr>
      <w:r w:rsidRPr="00796E23">
        <w:rPr>
          <w:rFonts w:ascii="Arial" w:hAnsi="Arial" w:cs="Arial"/>
        </w:rPr>
        <w:t xml:space="preserve">Once it is clear a </w:t>
      </w:r>
      <w:r w:rsidR="00BA494E" w:rsidRPr="00796E23">
        <w:rPr>
          <w:rFonts w:ascii="Arial" w:hAnsi="Arial" w:cs="Arial"/>
        </w:rPr>
        <w:t xml:space="preserve">person </w:t>
      </w:r>
      <w:r w:rsidRPr="00796E23">
        <w:rPr>
          <w:rFonts w:ascii="Arial" w:hAnsi="Arial" w:cs="Arial"/>
        </w:rPr>
        <w:t>with a service or assistance animal will be in residence, notify staff that may come in contact with the animal.  This may include residential life staff, administrative systems staff, custodians, and maintenance staff who may enter the residence to handle</w:t>
      </w:r>
      <w:r w:rsidR="00BA494E" w:rsidRPr="00796E23">
        <w:rPr>
          <w:rFonts w:ascii="Arial" w:hAnsi="Arial" w:cs="Arial"/>
        </w:rPr>
        <w:t xml:space="preserve"> work-orders.  </w:t>
      </w:r>
    </w:p>
    <w:p w:rsidR="00E977EA" w:rsidRPr="00796E23" w:rsidRDefault="00F21598" w:rsidP="00F21598">
      <w:pPr>
        <w:jc w:val="left"/>
        <w:rPr>
          <w:rFonts w:ascii="Arial" w:hAnsi="Arial" w:cs="Arial"/>
        </w:rPr>
      </w:pPr>
      <w:r w:rsidRPr="00796E23">
        <w:rPr>
          <w:rFonts w:ascii="Arial" w:hAnsi="Arial" w:cs="Arial"/>
        </w:rPr>
        <w:t>It is advised that</w:t>
      </w:r>
      <w:r w:rsidR="00E977EA" w:rsidRPr="00796E23">
        <w:rPr>
          <w:rFonts w:ascii="Arial" w:hAnsi="Arial" w:cs="Arial"/>
        </w:rPr>
        <w:t>:</w:t>
      </w:r>
    </w:p>
    <w:p w:rsidR="004D25D3" w:rsidRPr="00796E23" w:rsidRDefault="004D25D3" w:rsidP="004D25D3">
      <w:pPr>
        <w:pStyle w:val="ListParagraph"/>
        <w:numPr>
          <w:ilvl w:val="0"/>
          <w:numId w:val="6"/>
        </w:numPr>
        <w:jc w:val="left"/>
        <w:rPr>
          <w:rFonts w:ascii="Arial" w:hAnsi="Arial" w:cs="Arial"/>
        </w:rPr>
      </w:pPr>
      <w:r w:rsidRPr="00796E23">
        <w:rPr>
          <w:rFonts w:ascii="Arial" w:hAnsi="Arial" w:cs="Arial"/>
        </w:rPr>
        <w:t>Housing establishes and enforces policies or procedures consistently.  If a procedure is not uniformly enforced there may be claims of inequitable treatment.</w:t>
      </w:r>
    </w:p>
    <w:p w:rsidR="00E977EA" w:rsidRPr="00796E23" w:rsidRDefault="00F21598" w:rsidP="00E977EA">
      <w:pPr>
        <w:pStyle w:val="ListParagraph"/>
        <w:numPr>
          <w:ilvl w:val="0"/>
          <w:numId w:val="6"/>
        </w:numPr>
        <w:jc w:val="left"/>
        <w:rPr>
          <w:rFonts w:ascii="Arial" w:hAnsi="Arial" w:cs="Arial"/>
        </w:rPr>
      </w:pPr>
      <w:r w:rsidRPr="00796E23">
        <w:rPr>
          <w:rFonts w:ascii="Arial" w:hAnsi="Arial" w:cs="Arial"/>
        </w:rPr>
        <w:t>Housing educate</w:t>
      </w:r>
      <w:r w:rsidR="004D25D3" w:rsidRPr="00796E23">
        <w:rPr>
          <w:rFonts w:ascii="Arial" w:hAnsi="Arial" w:cs="Arial"/>
        </w:rPr>
        <w:t>s</w:t>
      </w:r>
      <w:r w:rsidRPr="00796E23">
        <w:rPr>
          <w:rFonts w:ascii="Arial" w:hAnsi="Arial" w:cs="Arial"/>
        </w:rPr>
        <w:t xml:space="preserve"> all residents about the process to verify service animals and to approve assistance animals so they understand that an</w:t>
      </w:r>
      <w:r w:rsidR="00BA1A53" w:rsidRPr="00796E23">
        <w:rPr>
          <w:rFonts w:ascii="Arial" w:hAnsi="Arial" w:cs="Arial"/>
        </w:rPr>
        <w:t xml:space="preserve">imals in residence are not pets but are allowed </w:t>
      </w:r>
      <w:r w:rsidR="00E977EA" w:rsidRPr="00796E23">
        <w:rPr>
          <w:rFonts w:ascii="Arial" w:hAnsi="Arial" w:cs="Arial"/>
        </w:rPr>
        <w:t>as an accommodation for a disability</w:t>
      </w:r>
      <w:r w:rsidR="00BA1A53" w:rsidRPr="00796E23">
        <w:rPr>
          <w:rFonts w:ascii="Arial" w:hAnsi="Arial" w:cs="Arial"/>
        </w:rPr>
        <w:t>.</w:t>
      </w:r>
      <w:r w:rsidR="00E977EA" w:rsidRPr="00796E23">
        <w:rPr>
          <w:rFonts w:ascii="Arial" w:hAnsi="Arial" w:cs="Arial"/>
        </w:rPr>
        <w:t xml:space="preserve">  </w:t>
      </w:r>
    </w:p>
    <w:p w:rsidR="00F21598" w:rsidRPr="00796E23" w:rsidRDefault="00BA494E" w:rsidP="00E977EA">
      <w:pPr>
        <w:pStyle w:val="ListParagraph"/>
        <w:numPr>
          <w:ilvl w:val="0"/>
          <w:numId w:val="6"/>
        </w:numPr>
        <w:jc w:val="left"/>
        <w:rPr>
          <w:rFonts w:ascii="Arial" w:hAnsi="Arial" w:cs="Arial"/>
        </w:rPr>
      </w:pPr>
      <w:r w:rsidRPr="00796E23">
        <w:rPr>
          <w:rFonts w:ascii="Arial" w:hAnsi="Arial" w:cs="Arial"/>
        </w:rPr>
        <w:t>R</w:t>
      </w:r>
      <w:r w:rsidR="00E977EA" w:rsidRPr="00796E23">
        <w:rPr>
          <w:rFonts w:ascii="Arial" w:hAnsi="Arial" w:cs="Arial"/>
        </w:rPr>
        <w:t xml:space="preserve">esidents are informed that a </w:t>
      </w:r>
      <w:r w:rsidR="004D25D3" w:rsidRPr="00796E23">
        <w:rPr>
          <w:rFonts w:ascii="Arial" w:hAnsi="Arial" w:cs="Arial"/>
        </w:rPr>
        <w:t>service or assistance animal</w:t>
      </w:r>
      <w:r w:rsidR="00E977EA" w:rsidRPr="00796E23">
        <w:rPr>
          <w:rFonts w:ascii="Arial" w:hAnsi="Arial" w:cs="Arial"/>
        </w:rPr>
        <w:t xml:space="preserve"> should not be fed or handled without the owner’s permission.</w:t>
      </w:r>
    </w:p>
    <w:p w:rsidR="00E977EA" w:rsidRPr="00796E23" w:rsidRDefault="00BA494E" w:rsidP="00E977EA">
      <w:pPr>
        <w:pStyle w:val="ListParagraph"/>
        <w:numPr>
          <w:ilvl w:val="0"/>
          <w:numId w:val="6"/>
        </w:numPr>
        <w:jc w:val="left"/>
        <w:rPr>
          <w:rFonts w:ascii="Arial" w:hAnsi="Arial" w:cs="Arial"/>
        </w:rPr>
      </w:pPr>
      <w:r w:rsidRPr="00796E23">
        <w:rPr>
          <w:rFonts w:ascii="Arial" w:hAnsi="Arial" w:cs="Arial"/>
        </w:rPr>
        <w:t>R</w:t>
      </w:r>
      <w:r w:rsidR="00E977EA" w:rsidRPr="00796E23">
        <w:rPr>
          <w:rFonts w:ascii="Arial" w:hAnsi="Arial" w:cs="Arial"/>
        </w:rPr>
        <w:t xml:space="preserve">esidents are informed they may assist </w:t>
      </w:r>
      <w:r w:rsidR="004D25D3" w:rsidRPr="00796E23">
        <w:rPr>
          <w:rFonts w:ascii="Arial" w:hAnsi="Arial" w:cs="Arial"/>
        </w:rPr>
        <w:t>a</w:t>
      </w:r>
      <w:r w:rsidRPr="00796E23">
        <w:rPr>
          <w:rFonts w:ascii="Arial" w:hAnsi="Arial" w:cs="Arial"/>
        </w:rPr>
        <w:t>n</w:t>
      </w:r>
      <w:r w:rsidR="00E977EA" w:rsidRPr="00796E23">
        <w:rPr>
          <w:rFonts w:ascii="Arial" w:hAnsi="Arial" w:cs="Arial"/>
        </w:rPr>
        <w:t xml:space="preserve"> owner in caring or attending to animal needs, such as assisting a blind student pick up pet waste.</w:t>
      </w:r>
    </w:p>
    <w:p w:rsidR="007529F8" w:rsidRPr="00796E23" w:rsidRDefault="007529F8" w:rsidP="00E977EA">
      <w:pPr>
        <w:pStyle w:val="ListParagraph"/>
        <w:numPr>
          <w:ilvl w:val="0"/>
          <w:numId w:val="6"/>
        </w:numPr>
        <w:jc w:val="left"/>
        <w:rPr>
          <w:rFonts w:ascii="Arial" w:hAnsi="Arial" w:cs="Arial"/>
        </w:rPr>
      </w:pPr>
      <w:r w:rsidRPr="00796E23">
        <w:rPr>
          <w:rFonts w:ascii="Arial" w:hAnsi="Arial" w:cs="Arial"/>
        </w:rPr>
        <w:t>Service animals in training be accommodated the same as service animals.  While there is no accommodation obligation under the ADA for service animals in training, CA law (CA Civil Code Section 54-55.32) indicates that service animals in training (be it by an individual with a disability or by a person authorized to train service dogs for individuals with a disability) shall be accommodated the same as service animals.</w:t>
      </w:r>
    </w:p>
    <w:p w:rsidR="00E977EA" w:rsidRPr="00796E23" w:rsidRDefault="00E977EA" w:rsidP="00E977EA">
      <w:pPr>
        <w:pStyle w:val="ListParagraph"/>
        <w:ind w:left="770"/>
        <w:jc w:val="left"/>
        <w:rPr>
          <w:rFonts w:ascii="Arial" w:hAnsi="Arial" w:cs="Arial"/>
        </w:rPr>
      </w:pPr>
    </w:p>
    <w:p w:rsidR="008B71FB" w:rsidRPr="00E041B3" w:rsidRDefault="00E041B3" w:rsidP="00E041B3">
      <w:pPr>
        <w:jc w:val="left"/>
        <w:rPr>
          <w:rFonts w:ascii="Arial" w:eastAsiaTheme="minorHAnsi" w:hAnsi="Arial" w:cs="Arial"/>
          <w:i/>
          <w:u w:val="single"/>
        </w:rPr>
      </w:pPr>
      <w:r w:rsidRPr="00E041B3">
        <w:rPr>
          <w:rFonts w:ascii="Arial" w:eastAsiaTheme="minorHAnsi" w:hAnsi="Arial" w:cs="Arial"/>
          <w:i/>
          <w:u w:val="single"/>
        </w:rPr>
        <w:t>Campus Resources</w:t>
      </w:r>
      <w:r w:rsidR="008B71FB">
        <w:rPr>
          <w:rFonts w:ascii="Arial" w:eastAsiaTheme="minorHAnsi" w:hAnsi="Arial" w:cs="Arial"/>
          <w:i/>
          <w:u w:val="single"/>
        </w:rPr>
        <w:t>*</w:t>
      </w:r>
      <w:bookmarkStart w:id="0" w:name="_GoBack"/>
      <w:bookmarkEnd w:id="0"/>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If you need answers to questions, you may contact:</w:t>
      </w:r>
    </w:p>
    <w:p w:rsidR="005C6803" w:rsidRDefault="005C6803" w:rsidP="00E041B3">
      <w:pPr>
        <w:jc w:val="left"/>
        <w:rPr>
          <w:rFonts w:ascii="Arial" w:eastAsiaTheme="minorHAnsi" w:hAnsi="Arial" w:cs="Arial"/>
        </w:rPr>
      </w:pPr>
      <w:r>
        <w:rPr>
          <w:rFonts w:ascii="Arial" w:eastAsiaTheme="minorHAnsi" w:hAnsi="Arial" w:cs="Arial"/>
        </w:rPr>
        <w:t xml:space="preserve">Services to </w:t>
      </w:r>
      <w:r w:rsidR="00E041B3" w:rsidRPr="00E041B3">
        <w:rPr>
          <w:rFonts w:ascii="Arial" w:eastAsiaTheme="minorHAnsi" w:hAnsi="Arial" w:cs="Arial"/>
        </w:rPr>
        <w:t>Student</w:t>
      </w:r>
      <w:r>
        <w:rPr>
          <w:rFonts w:ascii="Arial" w:eastAsiaTheme="minorHAnsi" w:hAnsi="Arial" w:cs="Arial"/>
        </w:rPr>
        <w:t xml:space="preserve"> with Disabilities </w:t>
      </w:r>
    </w:p>
    <w:p w:rsidR="00E15C95" w:rsidRDefault="00E15C95" w:rsidP="00E041B3">
      <w:pPr>
        <w:jc w:val="left"/>
        <w:rPr>
          <w:rFonts w:ascii="Arial" w:eastAsiaTheme="minorHAnsi" w:hAnsi="Arial" w:cs="Arial"/>
        </w:rPr>
      </w:pPr>
      <w:r>
        <w:rPr>
          <w:rFonts w:ascii="Arial" w:eastAsiaTheme="minorHAnsi" w:hAnsi="Arial" w:cs="Arial"/>
        </w:rPr>
        <w:t xml:space="preserve">Phone Number/Location </w:t>
      </w:r>
    </w:p>
    <w:p w:rsidR="00E15C95" w:rsidRDefault="00E15C95"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Human Resources</w:t>
      </w:r>
    </w:p>
    <w:p w:rsidR="00E15C95" w:rsidRDefault="00E15C95" w:rsidP="00E15C95">
      <w:pPr>
        <w:jc w:val="left"/>
        <w:rPr>
          <w:rFonts w:ascii="Arial" w:eastAsiaTheme="minorHAnsi" w:hAnsi="Arial" w:cs="Arial"/>
        </w:rPr>
      </w:pPr>
      <w:r>
        <w:rPr>
          <w:rFonts w:ascii="Arial" w:eastAsiaTheme="minorHAnsi" w:hAnsi="Arial" w:cs="Arial"/>
        </w:rPr>
        <w:t xml:space="preserve">Phone Number/Location </w:t>
      </w:r>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lastRenderedPageBreak/>
        <w:t>If you need immediate assistance, you may contact:</w:t>
      </w:r>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 xml:space="preserve">Campus </w:t>
      </w:r>
      <w:r w:rsidR="005C6803">
        <w:rPr>
          <w:rFonts w:ascii="Arial" w:eastAsiaTheme="minorHAnsi" w:hAnsi="Arial" w:cs="Arial"/>
        </w:rPr>
        <w:t>Safety</w:t>
      </w:r>
      <w:r w:rsidR="005C6803" w:rsidRPr="00E041B3">
        <w:rPr>
          <w:rFonts w:ascii="Arial" w:eastAsiaTheme="minorHAnsi" w:hAnsi="Arial" w:cs="Arial"/>
        </w:rPr>
        <w:t xml:space="preserve"> </w:t>
      </w:r>
    </w:p>
    <w:p w:rsidR="00E15C95" w:rsidRDefault="00E15C95" w:rsidP="00E15C95">
      <w:pPr>
        <w:jc w:val="left"/>
        <w:rPr>
          <w:rFonts w:ascii="Arial" w:eastAsiaTheme="minorHAnsi" w:hAnsi="Arial" w:cs="Arial"/>
        </w:rPr>
      </w:pPr>
      <w:r>
        <w:rPr>
          <w:rFonts w:ascii="Arial" w:eastAsiaTheme="minorHAnsi" w:hAnsi="Arial" w:cs="Arial"/>
        </w:rPr>
        <w:t xml:space="preserve">Phone Number/Location </w:t>
      </w:r>
    </w:p>
    <w:p w:rsidR="00E041B3" w:rsidRPr="00E041B3" w:rsidRDefault="00E041B3" w:rsidP="00E041B3">
      <w:pPr>
        <w:jc w:val="left"/>
        <w:rPr>
          <w:rFonts w:ascii="Arial" w:eastAsiaTheme="minorHAnsi" w:hAnsi="Arial" w:cs="Arial"/>
        </w:rPr>
      </w:pPr>
    </w:p>
    <w:p w:rsidR="00E041B3" w:rsidRPr="00E041B3" w:rsidRDefault="00E041B3" w:rsidP="00E041B3">
      <w:pPr>
        <w:contextualSpacing/>
        <w:jc w:val="left"/>
        <w:rPr>
          <w:rFonts w:ascii="Arial" w:eastAsiaTheme="minorHAnsi" w:hAnsi="Arial" w:cs="Arial"/>
          <w:b/>
        </w:rPr>
      </w:pPr>
      <w:r w:rsidRPr="00E041B3">
        <w:rPr>
          <w:rFonts w:ascii="Arial" w:eastAsiaTheme="minorHAnsi" w:hAnsi="Arial" w:cs="Arial"/>
          <w:b/>
        </w:rPr>
        <w:t>*Please fill in blank spaces on documents with appropriate point of contact from your campus.</w:t>
      </w:r>
    </w:p>
    <w:p w:rsidR="00E6557F" w:rsidRPr="00796E23" w:rsidRDefault="00E6557F" w:rsidP="00F21598">
      <w:pPr>
        <w:jc w:val="left"/>
        <w:rPr>
          <w:rFonts w:ascii="Arial" w:hAnsi="Arial" w:cs="Arial"/>
        </w:rPr>
      </w:pPr>
    </w:p>
    <w:p w:rsidR="00F21598" w:rsidRPr="00796E23" w:rsidRDefault="00F21598" w:rsidP="00F21598">
      <w:pPr>
        <w:jc w:val="left"/>
        <w:rPr>
          <w:rFonts w:ascii="Arial" w:hAnsi="Arial" w:cs="Arial"/>
        </w:rPr>
      </w:pPr>
    </w:p>
    <w:p w:rsidR="00F21598" w:rsidRPr="00796E23" w:rsidRDefault="00F21598" w:rsidP="00F21598">
      <w:pPr>
        <w:jc w:val="left"/>
        <w:rPr>
          <w:rFonts w:ascii="Arial" w:hAnsi="Arial" w:cs="Arial"/>
        </w:rPr>
      </w:pPr>
    </w:p>
    <w:sectPr w:rsidR="00F21598" w:rsidRPr="00796E2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35" w:rsidRDefault="00ED7D35" w:rsidP="00F02285">
      <w:r>
        <w:separator/>
      </w:r>
    </w:p>
  </w:endnote>
  <w:endnote w:type="continuationSeparator" w:id="0">
    <w:p w:rsidR="00ED7D35" w:rsidRDefault="00ED7D35" w:rsidP="00F0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D82740">
      <w:tc>
        <w:tcPr>
          <w:tcW w:w="4500" w:type="pct"/>
          <w:tcBorders>
            <w:top w:val="single" w:sz="4" w:space="0" w:color="000000" w:themeColor="text1"/>
          </w:tcBorders>
        </w:tcPr>
        <w:p w:rsidR="00D82740" w:rsidRDefault="00ED7D35" w:rsidP="00D82740">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D82740">
                <w:t>California State University</w:t>
              </w:r>
              <w:r w:rsidR="00BB0F66">
                <w:t xml:space="preserve"> Services to Students with Disabilities Advisory Committee</w:t>
              </w:r>
            </w:sdtContent>
          </w:sdt>
          <w:r w:rsidR="00D82740">
            <w:t>| January 30, 2015</w:t>
          </w:r>
        </w:p>
      </w:tc>
      <w:tc>
        <w:tcPr>
          <w:tcW w:w="500" w:type="pct"/>
          <w:tcBorders>
            <w:top w:val="single" w:sz="4" w:space="0" w:color="C0504D" w:themeColor="accent2"/>
          </w:tcBorders>
          <w:shd w:val="clear" w:color="auto" w:fill="943634" w:themeFill="accent2" w:themeFillShade="BF"/>
        </w:tcPr>
        <w:p w:rsidR="00D82740" w:rsidRDefault="00D82740">
          <w:pPr>
            <w:pStyle w:val="Header"/>
            <w:rPr>
              <w:color w:val="FFFFFF" w:themeColor="background1"/>
            </w:rPr>
          </w:pPr>
          <w:r>
            <w:fldChar w:fldCharType="begin"/>
          </w:r>
          <w:r>
            <w:instrText xml:space="preserve"> PAGE   \* MERGEFORMAT </w:instrText>
          </w:r>
          <w:r>
            <w:fldChar w:fldCharType="separate"/>
          </w:r>
          <w:r w:rsidR="008B71FB" w:rsidRPr="008B71FB">
            <w:rPr>
              <w:noProof/>
              <w:color w:val="FFFFFF" w:themeColor="background1"/>
            </w:rPr>
            <w:t>4</w:t>
          </w:r>
          <w:r>
            <w:rPr>
              <w:noProof/>
              <w:color w:val="FFFFFF" w:themeColor="background1"/>
            </w:rPr>
            <w:fldChar w:fldCharType="end"/>
          </w:r>
        </w:p>
      </w:tc>
    </w:tr>
  </w:tbl>
  <w:p w:rsidR="00F02285" w:rsidRDefault="00F02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35" w:rsidRDefault="00ED7D35" w:rsidP="00F02285">
      <w:r>
        <w:separator/>
      </w:r>
    </w:p>
  </w:footnote>
  <w:footnote w:type="continuationSeparator" w:id="0">
    <w:p w:rsidR="00ED7D35" w:rsidRDefault="00ED7D35" w:rsidP="00F02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85" w:rsidRDefault="00F02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7EC"/>
    <w:multiLevelType w:val="hybridMultilevel"/>
    <w:tmpl w:val="0888B1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6533C86"/>
    <w:multiLevelType w:val="hybridMultilevel"/>
    <w:tmpl w:val="5B10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B496F"/>
    <w:multiLevelType w:val="hybridMultilevel"/>
    <w:tmpl w:val="D1F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D2BB6"/>
    <w:multiLevelType w:val="hybridMultilevel"/>
    <w:tmpl w:val="520E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244C4"/>
    <w:multiLevelType w:val="hybridMultilevel"/>
    <w:tmpl w:val="A62E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232AA"/>
    <w:multiLevelType w:val="hybridMultilevel"/>
    <w:tmpl w:val="61709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2D"/>
    <w:rsid w:val="001B7926"/>
    <w:rsid w:val="002A290D"/>
    <w:rsid w:val="002A706D"/>
    <w:rsid w:val="0035375C"/>
    <w:rsid w:val="00373B99"/>
    <w:rsid w:val="003D1852"/>
    <w:rsid w:val="003E0CE8"/>
    <w:rsid w:val="003F5D2D"/>
    <w:rsid w:val="0042038A"/>
    <w:rsid w:val="00437065"/>
    <w:rsid w:val="00473B25"/>
    <w:rsid w:val="004D25D3"/>
    <w:rsid w:val="004F3117"/>
    <w:rsid w:val="004F455F"/>
    <w:rsid w:val="00553E12"/>
    <w:rsid w:val="005B56FE"/>
    <w:rsid w:val="005C6803"/>
    <w:rsid w:val="006140BA"/>
    <w:rsid w:val="006373D0"/>
    <w:rsid w:val="0075257C"/>
    <w:rsid w:val="007529F8"/>
    <w:rsid w:val="00796E23"/>
    <w:rsid w:val="007C53EC"/>
    <w:rsid w:val="008A0157"/>
    <w:rsid w:val="008A3F1F"/>
    <w:rsid w:val="008B71FB"/>
    <w:rsid w:val="008E55F8"/>
    <w:rsid w:val="00A332B4"/>
    <w:rsid w:val="00AB6BDD"/>
    <w:rsid w:val="00BA1A53"/>
    <w:rsid w:val="00BA494E"/>
    <w:rsid w:val="00BB0F66"/>
    <w:rsid w:val="00BD04C8"/>
    <w:rsid w:val="00C53BA1"/>
    <w:rsid w:val="00C6253F"/>
    <w:rsid w:val="00C84C5C"/>
    <w:rsid w:val="00C85A2D"/>
    <w:rsid w:val="00CF3C7F"/>
    <w:rsid w:val="00D82740"/>
    <w:rsid w:val="00DE69A7"/>
    <w:rsid w:val="00E041B3"/>
    <w:rsid w:val="00E15C95"/>
    <w:rsid w:val="00E6557F"/>
    <w:rsid w:val="00E977EA"/>
    <w:rsid w:val="00ED7D35"/>
    <w:rsid w:val="00F00784"/>
    <w:rsid w:val="00F02285"/>
    <w:rsid w:val="00F16A28"/>
    <w:rsid w:val="00F21032"/>
    <w:rsid w:val="00F21598"/>
    <w:rsid w:val="00F31A94"/>
    <w:rsid w:val="00FC56F0"/>
    <w:rsid w:val="00FC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E8"/>
    <w:pPr>
      <w:ind w:left="720"/>
      <w:contextualSpacing/>
    </w:pPr>
  </w:style>
  <w:style w:type="character" w:styleId="CommentReference">
    <w:name w:val="annotation reference"/>
    <w:basedOn w:val="DefaultParagraphFont"/>
    <w:uiPriority w:val="99"/>
    <w:semiHidden/>
    <w:unhideWhenUsed/>
    <w:rsid w:val="004F3117"/>
    <w:rPr>
      <w:sz w:val="16"/>
      <w:szCs w:val="16"/>
    </w:rPr>
  </w:style>
  <w:style w:type="paragraph" w:styleId="CommentText">
    <w:name w:val="annotation text"/>
    <w:basedOn w:val="Normal"/>
    <w:link w:val="CommentTextChar"/>
    <w:uiPriority w:val="99"/>
    <w:semiHidden/>
    <w:unhideWhenUsed/>
    <w:rsid w:val="004F311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F3117"/>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4F3117"/>
    <w:rPr>
      <w:rFonts w:ascii="Tahoma" w:hAnsi="Tahoma" w:cs="Tahoma"/>
      <w:sz w:val="16"/>
      <w:szCs w:val="16"/>
    </w:rPr>
  </w:style>
  <w:style w:type="character" w:customStyle="1" w:styleId="BalloonTextChar">
    <w:name w:val="Balloon Text Char"/>
    <w:basedOn w:val="DefaultParagraphFont"/>
    <w:link w:val="BalloonText"/>
    <w:uiPriority w:val="99"/>
    <w:semiHidden/>
    <w:rsid w:val="004F3117"/>
    <w:rPr>
      <w:rFonts w:ascii="Tahoma" w:hAnsi="Tahoma" w:cs="Tahoma"/>
      <w:sz w:val="16"/>
      <w:szCs w:val="16"/>
    </w:rPr>
  </w:style>
  <w:style w:type="paragraph" w:styleId="Header">
    <w:name w:val="header"/>
    <w:basedOn w:val="Normal"/>
    <w:link w:val="HeaderChar"/>
    <w:uiPriority w:val="99"/>
    <w:unhideWhenUsed/>
    <w:rsid w:val="00F02285"/>
    <w:pPr>
      <w:tabs>
        <w:tab w:val="center" w:pos="4680"/>
        <w:tab w:val="right" w:pos="9360"/>
      </w:tabs>
    </w:pPr>
  </w:style>
  <w:style w:type="character" w:customStyle="1" w:styleId="HeaderChar">
    <w:name w:val="Header Char"/>
    <w:basedOn w:val="DefaultParagraphFont"/>
    <w:link w:val="Header"/>
    <w:uiPriority w:val="99"/>
    <w:rsid w:val="00F02285"/>
    <w:rPr>
      <w:rFonts w:ascii="Times New Roman" w:hAnsi="Times New Roman"/>
      <w:sz w:val="20"/>
      <w:szCs w:val="20"/>
    </w:rPr>
  </w:style>
  <w:style w:type="paragraph" w:styleId="Footer">
    <w:name w:val="footer"/>
    <w:basedOn w:val="Normal"/>
    <w:link w:val="FooterChar"/>
    <w:uiPriority w:val="99"/>
    <w:unhideWhenUsed/>
    <w:rsid w:val="00F02285"/>
    <w:pPr>
      <w:tabs>
        <w:tab w:val="center" w:pos="4680"/>
        <w:tab w:val="right" w:pos="9360"/>
      </w:tabs>
    </w:pPr>
  </w:style>
  <w:style w:type="character" w:customStyle="1" w:styleId="FooterChar">
    <w:name w:val="Footer Char"/>
    <w:basedOn w:val="DefaultParagraphFont"/>
    <w:link w:val="Footer"/>
    <w:uiPriority w:val="99"/>
    <w:rsid w:val="00F022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3BA1"/>
    <w:pPr>
      <w:spacing w:after="0"/>
      <w:jc w:val="center"/>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3BA1"/>
    <w:rPr>
      <w:rFonts w:ascii="Times New Roman" w:eastAsiaTheme="minorHAnsi" w:hAnsi="Times New Roman"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E8"/>
    <w:pPr>
      <w:ind w:left="720"/>
      <w:contextualSpacing/>
    </w:pPr>
  </w:style>
  <w:style w:type="character" w:styleId="CommentReference">
    <w:name w:val="annotation reference"/>
    <w:basedOn w:val="DefaultParagraphFont"/>
    <w:uiPriority w:val="99"/>
    <w:semiHidden/>
    <w:unhideWhenUsed/>
    <w:rsid w:val="004F3117"/>
    <w:rPr>
      <w:sz w:val="16"/>
      <w:szCs w:val="16"/>
    </w:rPr>
  </w:style>
  <w:style w:type="paragraph" w:styleId="CommentText">
    <w:name w:val="annotation text"/>
    <w:basedOn w:val="Normal"/>
    <w:link w:val="CommentTextChar"/>
    <w:uiPriority w:val="99"/>
    <w:semiHidden/>
    <w:unhideWhenUsed/>
    <w:rsid w:val="004F311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F3117"/>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4F3117"/>
    <w:rPr>
      <w:rFonts w:ascii="Tahoma" w:hAnsi="Tahoma" w:cs="Tahoma"/>
      <w:sz w:val="16"/>
      <w:szCs w:val="16"/>
    </w:rPr>
  </w:style>
  <w:style w:type="character" w:customStyle="1" w:styleId="BalloonTextChar">
    <w:name w:val="Balloon Text Char"/>
    <w:basedOn w:val="DefaultParagraphFont"/>
    <w:link w:val="BalloonText"/>
    <w:uiPriority w:val="99"/>
    <w:semiHidden/>
    <w:rsid w:val="004F3117"/>
    <w:rPr>
      <w:rFonts w:ascii="Tahoma" w:hAnsi="Tahoma" w:cs="Tahoma"/>
      <w:sz w:val="16"/>
      <w:szCs w:val="16"/>
    </w:rPr>
  </w:style>
  <w:style w:type="paragraph" w:styleId="Header">
    <w:name w:val="header"/>
    <w:basedOn w:val="Normal"/>
    <w:link w:val="HeaderChar"/>
    <w:uiPriority w:val="99"/>
    <w:unhideWhenUsed/>
    <w:rsid w:val="00F02285"/>
    <w:pPr>
      <w:tabs>
        <w:tab w:val="center" w:pos="4680"/>
        <w:tab w:val="right" w:pos="9360"/>
      </w:tabs>
    </w:pPr>
  </w:style>
  <w:style w:type="character" w:customStyle="1" w:styleId="HeaderChar">
    <w:name w:val="Header Char"/>
    <w:basedOn w:val="DefaultParagraphFont"/>
    <w:link w:val="Header"/>
    <w:uiPriority w:val="99"/>
    <w:rsid w:val="00F02285"/>
    <w:rPr>
      <w:rFonts w:ascii="Times New Roman" w:hAnsi="Times New Roman"/>
      <w:sz w:val="20"/>
      <w:szCs w:val="20"/>
    </w:rPr>
  </w:style>
  <w:style w:type="paragraph" w:styleId="Footer">
    <w:name w:val="footer"/>
    <w:basedOn w:val="Normal"/>
    <w:link w:val="FooterChar"/>
    <w:uiPriority w:val="99"/>
    <w:unhideWhenUsed/>
    <w:rsid w:val="00F02285"/>
    <w:pPr>
      <w:tabs>
        <w:tab w:val="center" w:pos="4680"/>
        <w:tab w:val="right" w:pos="9360"/>
      </w:tabs>
    </w:pPr>
  </w:style>
  <w:style w:type="character" w:customStyle="1" w:styleId="FooterChar">
    <w:name w:val="Footer Char"/>
    <w:basedOn w:val="DefaultParagraphFont"/>
    <w:link w:val="Footer"/>
    <w:uiPriority w:val="99"/>
    <w:rsid w:val="00F022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3BA1"/>
    <w:pPr>
      <w:spacing w:after="0"/>
      <w:jc w:val="center"/>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3BA1"/>
    <w:rPr>
      <w:rFonts w:ascii="Times New Roman" w:eastAsiaTheme="minorHAnsi" w:hAnsi="Times New Roman"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B0BAC95A00248B6C53DCB979D99FB" ma:contentTypeVersion="0" ma:contentTypeDescription="Create a new document." ma:contentTypeScope="" ma:versionID="aec30b5fd33995c2dd2c9d9d5f3e4520">
  <xsd:schema xmlns:xsd="http://www.w3.org/2001/XMLSchema" xmlns:xs="http://www.w3.org/2001/XMLSchema" xmlns:p="http://schemas.microsoft.com/office/2006/metadata/properties" xmlns:ns2="30355ef0-b855-4ebb-a92a-a6c79f7573fd" targetNamespace="http://schemas.microsoft.com/office/2006/metadata/properties" ma:root="true" ma:fieldsID="af2e949b6755cdff47552b962039bf35" ns2:_="">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1B2B-E736-4069-92E6-F39405A5C4C2}"/>
</file>

<file path=customXml/itemProps2.xml><?xml version="1.0" encoding="utf-8"?>
<ds:datastoreItem xmlns:ds="http://schemas.openxmlformats.org/officeDocument/2006/customXml" ds:itemID="{24A12A89-14FB-4A6F-9B33-AD75BB53FAD2}"/>
</file>

<file path=customXml/itemProps3.xml><?xml version="1.0" encoding="utf-8"?>
<ds:datastoreItem xmlns:ds="http://schemas.openxmlformats.org/officeDocument/2006/customXml" ds:itemID="{5E81260C-2573-45D4-B73F-C403EE724402}"/>
</file>

<file path=customXml/itemProps4.xml><?xml version="1.0" encoding="utf-8"?>
<ds:datastoreItem xmlns:ds="http://schemas.openxmlformats.org/officeDocument/2006/customXml" ds:itemID="{B7FA830A-A736-4243-BF10-7A734E8CD397}"/>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Services to Students with Disabilities Advisory Committee</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Convey, Cynthia</dc:creator>
  <cp:lastModifiedBy>Sanders, Sabrina</cp:lastModifiedBy>
  <cp:revision>2</cp:revision>
  <dcterms:created xsi:type="dcterms:W3CDTF">2015-02-27T19:07:00Z</dcterms:created>
  <dcterms:modified xsi:type="dcterms:W3CDTF">2015-02-27T19:07:00Z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0x010100F88B0BAC95A00248B6C53DCB979D99FB</vt:lpwstr>
  </property>
</Properties>
</file>